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86C811" w14:textId="77777777" w:rsidR="0002341B" w:rsidRDefault="0002341B" w:rsidP="0002341B">
      <w:pPr>
        <w:ind w:left="3540"/>
        <w:rPr>
          <w:b/>
          <w:bCs/>
          <w:sz w:val="36"/>
          <w:szCs w:val="36"/>
        </w:rPr>
      </w:pPr>
    </w:p>
    <w:p w14:paraId="76BB5862" w14:textId="13201FC4" w:rsidR="0002341B" w:rsidRDefault="00A91684" w:rsidP="00A91684">
      <w:pPr>
        <w:tabs>
          <w:tab w:val="left" w:pos="375"/>
        </w:tabs>
        <w:rPr>
          <w:b/>
          <w:bCs/>
          <w:sz w:val="36"/>
          <w:szCs w:val="36"/>
        </w:rPr>
      </w:pPr>
      <w:r>
        <w:rPr>
          <w:b/>
          <w:bCs/>
          <w:sz w:val="36"/>
          <w:szCs w:val="36"/>
        </w:rPr>
        <w:tab/>
      </w:r>
    </w:p>
    <w:p w14:paraId="185994E6" w14:textId="5B39A65A" w:rsidR="0002341B" w:rsidRDefault="0002341B" w:rsidP="0002341B">
      <w:pPr>
        <w:jc w:val="center"/>
        <w:rPr>
          <w:b/>
          <w:bCs/>
          <w:sz w:val="36"/>
          <w:szCs w:val="36"/>
        </w:rPr>
      </w:pPr>
      <w:r>
        <w:rPr>
          <w:noProof/>
          <w:lang w:eastAsia="fr-FR"/>
        </w:rPr>
        <mc:AlternateContent>
          <mc:Choice Requires="wps">
            <w:drawing>
              <wp:anchor distT="0" distB="0" distL="114300" distR="114300" simplePos="0" relativeHeight="251670528" behindDoc="0" locked="0" layoutInCell="1" allowOverlap="1" wp14:anchorId="1E8A8CF6" wp14:editId="2D9228F2">
                <wp:simplePos x="0" y="0"/>
                <wp:positionH relativeFrom="column">
                  <wp:posOffset>0</wp:posOffset>
                </wp:positionH>
                <wp:positionV relativeFrom="paragraph">
                  <wp:posOffset>0</wp:posOffset>
                </wp:positionV>
                <wp:extent cx="5872480" cy="821690"/>
                <wp:effectExtent l="0" t="0" r="0" b="0"/>
                <wp:wrapSquare wrapText="bothSides"/>
                <wp:docPr id="2" name="Zone de texte 2"/>
                <wp:cNvGraphicFramePr/>
                <a:graphic xmlns:a="http://schemas.openxmlformats.org/drawingml/2006/main">
                  <a:graphicData uri="http://schemas.microsoft.com/office/word/2010/wordprocessingShape">
                    <wps:wsp>
                      <wps:cNvSpPr txBox="1"/>
                      <wps:spPr>
                        <a:xfrm>
                          <a:off x="0" y="0"/>
                          <a:ext cx="5872480" cy="821690"/>
                        </a:xfrm>
                        <a:prstGeom prst="rect">
                          <a:avLst/>
                        </a:prstGeom>
                        <a:noFill/>
                        <a:ln>
                          <a:noFill/>
                        </a:ln>
                      </wps:spPr>
                      <wps:txbx>
                        <w:txbxContent>
                          <w:p w14:paraId="32BB602A" w14:textId="11D49392" w:rsidR="0002341B" w:rsidRPr="0002341B" w:rsidRDefault="0002341B" w:rsidP="0002341B">
                            <w:pPr>
                              <w:ind w:left="1418"/>
                              <w:jc w:val="center"/>
                              <w:rPr>
                                <w:b/>
                                <w:bCs/>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2341B">
                              <w:rPr>
                                <w:b/>
                                <w:bCs/>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Beach handball Occitanie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E8A8CF6" id="_x0000_t202" coordsize="21600,21600" o:spt="202" path="m,l,21600r21600,l21600,xe">
                <v:stroke joinstyle="miter"/>
                <v:path gradientshapeok="t" o:connecttype="rect"/>
              </v:shapetype>
              <v:shape id="Zone de texte 2" o:spid="_x0000_s1026" type="#_x0000_t202" style="position:absolute;left:0;text-align:left;margin-left:0;margin-top:0;width:2in;height:2in;z-index:251670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" filled="f" stroked="f">
                <v:textbox style="mso-fit-shape-to-text:t">
                  <w:txbxContent>
                    <w:p w14:paraId="32BB602A" w14:textId="11D49392" w:rsidR="0002341B" w:rsidRPr="0002341B" w:rsidRDefault="0002341B" w:rsidP="0002341B">
                      <w:pPr>
                        <w:ind w:left="1418"/>
                        <w:jc w:val="center"/>
                        <w:rPr>
                          <w:b/>
                          <w:bCs/>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2341B">
                        <w:rPr>
                          <w:b/>
                          <w:bCs/>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Beach handball Occitanie</w:t>
                      </w:r>
                    </w:p>
                  </w:txbxContent>
                </v:textbox>
                <w10:wrap type="square"/>
              </v:shape>
            </w:pict>
          </mc:Fallback>
        </mc:AlternateContent>
      </w:r>
      <w:r>
        <w:rPr>
          <w:b/>
          <w:bCs/>
          <w:sz w:val="36"/>
          <w:szCs w:val="36"/>
        </w:rPr>
        <w:t xml:space="preserve"> </w:t>
      </w:r>
    </w:p>
    <w:p w14:paraId="3DBB4ACB" w14:textId="77777777" w:rsidR="0002341B" w:rsidRDefault="0002341B" w:rsidP="0002341B">
      <w:pPr>
        <w:jc w:val="center"/>
        <w:rPr>
          <w:b/>
          <w:bCs/>
          <w:sz w:val="36"/>
          <w:szCs w:val="36"/>
        </w:rPr>
      </w:pPr>
    </w:p>
    <w:p w14:paraId="67A97D88" w14:textId="32487641" w:rsidR="0002341B" w:rsidRDefault="0002341B" w:rsidP="0002341B">
      <w:pPr>
        <w:jc w:val="center"/>
        <w:rPr>
          <w:b/>
          <w:bCs/>
          <w:sz w:val="36"/>
          <w:szCs w:val="36"/>
        </w:rPr>
      </w:pPr>
      <w:r>
        <w:rPr>
          <w:noProof/>
          <w:lang w:eastAsia="fr-FR"/>
        </w:rPr>
        <mc:AlternateContent>
          <mc:Choice Requires="wps">
            <w:drawing>
              <wp:anchor distT="0" distB="0" distL="114300" distR="114300" simplePos="0" relativeHeight="251672576" behindDoc="0" locked="0" layoutInCell="1" allowOverlap="1" wp14:anchorId="52C2B81F" wp14:editId="16B9C1BF">
                <wp:simplePos x="0" y="0"/>
                <wp:positionH relativeFrom="column">
                  <wp:posOffset>2838450</wp:posOffset>
                </wp:positionH>
                <wp:positionV relativeFrom="paragraph">
                  <wp:posOffset>212090</wp:posOffset>
                </wp:positionV>
                <wp:extent cx="460375" cy="813435"/>
                <wp:effectExtent l="0" t="0" r="0" b="0"/>
                <wp:wrapSquare wrapText="bothSides"/>
                <wp:docPr id="3" name="Zone de texte 3"/>
                <wp:cNvGraphicFramePr/>
                <a:graphic xmlns:a="http://schemas.openxmlformats.org/drawingml/2006/main">
                  <a:graphicData uri="http://schemas.microsoft.com/office/word/2010/wordprocessingShape">
                    <wps:wsp>
                      <wps:cNvSpPr txBox="1"/>
                      <wps:spPr>
                        <a:xfrm>
                          <a:off x="0" y="0"/>
                          <a:ext cx="460375" cy="813435"/>
                        </a:xfrm>
                        <a:prstGeom prst="rect">
                          <a:avLst/>
                        </a:prstGeom>
                        <a:noFill/>
                        <a:ln>
                          <a:noFill/>
                        </a:ln>
                      </wps:spPr>
                      <wps:txbx>
                        <w:txbxContent>
                          <w:p w14:paraId="199DD1A7" w14:textId="77777777" w:rsidR="0002341B" w:rsidRPr="0002341B" w:rsidRDefault="0002341B" w:rsidP="0002341B">
                            <w:pPr>
                              <w:rPr>
                                <w:b/>
                                <w:bCs/>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02341B">
                              <w:rPr>
                                <w:b/>
                                <w:bCs/>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C2B81F" id="Zone de texte 3" o:spid="_x0000_s1027" type="#_x0000_t202" style="position:absolute;left:0;text-align:left;margin-left:223.5pt;margin-top:16.7pt;width:2in;height:2in;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" filled="f" stroked="f">
                <v:textbox style="mso-fit-shape-to-text:t">
                  <w:txbxContent>
                    <w:p w14:paraId="199DD1A7" w14:textId="77777777" w:rsidR="0002341B" w:rsidRPr="0002341B" w:rsidRDefault="0002341B" w:rsidP="0002341B">
                      <w:pPr>
                        <w:rPr>
                          <w:b/>
                          <w:bCs/>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02341B">
                        <w:rPr>
                          <w:b/>
                          <w:bCs/>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A</w:t>
                      </w:r>
                    </w:p>
                  </w:txbxContent>
                </v:textbox>
                <w10:wrap type="square"/>
              </v:shape>
            </w:pict>
          </mc:Fallback>
        </mc:AlternateContent>
      </w:r>
    </w:p>
    <w:p w14:paraId="2D0EE933" w14:textId="20ED748E" w:rsidR="0002341B" w:rsidRDefault="00CC4AD5" w:rsidP="0002341B">
      <w:pPr>
        <w:jc w:val="center"/>
        <w:rPr>
          <w:b/>
          <w:bCs/>
          <w:sz w:val="36"/>
          <w:szCs w:val="36"/>
        </w:rPr>
      </w:pPr>
      <w:r>
        <w:rPr>
          <w:b/>
          <w:bCs/>
          <w:noProof/>
          <w:sz w:val="36"/>
          <w:szCs w:val="36"/>
          <w:lang w:eastAsia="fr-FR"/>
        </w:rPr>
        <mc:AlternateContent>
          <mc:Choice Requires="wps">
            <w:drawing>
              <wp:anchor distT="0" distB="0" distL="114300" distR="114300" simplePos="0" relativeHeight="251677696" behindDoc="0" locked="0" layoutInCell="1" allowOverlap="1" wp14:anchorId="52532013" wp14:editId="2A377E4A">
                <wp:simplePos x="0" y="0"/>
                <wp:positionH relativeFrom="column">
                  <wp:posOffset>4087495</wp:posOffset>
                </wp:positionH>
                <wp:positionV relativeFrom="paragraph">
                  <wp:posOffset>327024</wp:posOffset>
                </wp:positionV>
                <wp:extent cx="2790825" cy="1837716"/>
                <wp:effectExtent l="209550" t="457200" r="219075" b="448310"/>
                <wp:wrapNone/>
                <wp:docPr id="23" name="Zone de texte 23"/>
                <wp:cNvGraphicFramePr/>
                <a:graphic xmlns:a="http://schemas.openxmlformats.org/drawingml/2006/main">
                  <a:graphicData uri="http://schemas.microsoft.com/office/word/2010/wordprocessingShape">
                    <wps:wsp>
                      <wps:cNvSpPr txBox="1"/>
                      <wps:spPr>
                        <a:xfrm rot="1236532">
                          <a:off x="0" y="0"/>
                          <a:ext cx="2790825" cy="1837716"/>
                        </a:xfrm>
                        <a:prstGeom prst="rect">
                          <a:avLst/>
                        </a:prstGeom>
                        <a:solidFill>
                          <a:srgbClr val="ED7D31">
                            <a:lumMod val="20000"/>
                            <a:lumOff val="80000"/>
                          </a:srgbClr>
                        </a:solidFill>
                        <a:ln w="12700" cap="flat" cmpd="sng" algn="ctr">
                          <a:solidFill>
                            <a:srgbClr val="ED7D31"/>
                          </a:solidFill>
                          <a:prstDash val="solid"/>
                          <a:miter lim="800000"/>
                        </a:ln>
                        <a:effectLst/>
                      </wps:spPr>
                      <wps:txbx>
                        <w:txbxContent>
                          <w:p w14:paraId="1AA5FA9C" w14:textId="5C9F783C" w:rsidR="00A91684" w:rsidRPr="00CC4AD5" w:rsidRDefault="00CC4AD5" w:rsidP="00A91684">
                            <w:pPr>
                              <w:rPr>
                                <w:color w:val="FFFFFF" w:themeColor="background1"/>
                                <w14:textFill>
                                  <w14:noFill/>
                                </w14:textFill>
                              </w:rPr>
                            </w:pPr>
                            <w:r>
                              <w:rPr>
                                <w:noProof/>
                                <w:lang w:eastAsia="fr-FR"/>
                              </w:rPr>
                              <w:drawing>
                                <wp:inline distT="0" distB="0" distL="0" distR="0" wp14:anchorId="6CD47926" wp14:editId="20E066D3">
                                  <wp:extent cx="2561578" cy="1713865"/>
                                  <wp:effectExtent l="0" t="0" r="0" b="635"/>
                                  <wp:docPr id="25" name="Image 25" descr="Cap'Découverte, Espace de loisirs et culturel dans le T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p'Découverte, Espace de loisirs et culturel dans le Tar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74176" cy="172229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532013" id="Zone de texte 23" o:spid="_x0000_s1028" type="#_x0000_t202" style="position:absolute;left:0;text-align:left;margin-left:321.85pt;margin-top:25.75pt;width:219.75pt;height:144.7pt;rotation:1350623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" fillcolor="#fbe5d6" strokecolor="#ed7d31" strokeweight="1pt">
                <v:textbox>
                  <w:txbxContent>
                    <w:p w14:paraId="1AA5FA9C" w14:textId="5C9F783C" w:rsidR="00A91684" w:rsidRPr="00CC4AD5" w:rsidRDefault="00CC4AD5" w:rsidP="00A91684">
                      <w:pPr>
                        <w:rPr>
                          <w:color w:val="FFFFFF" w:themeColor="background1"/>
                          <w14:textFill>
                            <w14:noFill/>
                          </w14:textFill>
                        </w:rPr>
                      </w:pPr>
                      <w:r>
                        <w:rPr>
                          <w:noProof/>
                        </w:rPr>
                        <w:drawing>
                          <wp:inline distT="0" distB="0" distL="0" distR="0" wp14:anchorId="6CD47926" wp14:editId="20E066D3">
                            <wp:extent cx="2561578" cy="1713865"/>
                            <wp:effectExtent l="0" t="0" r="0" b="635"/>
                            <wp:docPr id="25" name="Image 25" descr="Cap'Découverte, Espace de loisirs et culturel dans le T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p'Découverte, Espace de loisirs et culturel dans le Tar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74176" cy="1722294"/>
                                    </a:xfrm>
                                    <a:prstGeom prst="rect">
                                      <a:avLst/>
                                    </a:prstGeom>
                                    <a:noFill/>
                                    <a:ln>
                                      <a:noFill/>
                                    </a:ln>
                                  </pic:spPr>
                                </pic:pic>
                              </a:graphicData>
                            </a:graphic>
                          </wp:inline>
                        </w:drawing>
                      </w:r>
                    </w:p>
                  </w:txbxContent>
                </v:textbox>
              </v:shape>
            </w:pict>
          </mc:Fallback>
        </mc:AlternateContent>
      </w:r>
    </w:p>
    <w:p w14:paraId="27A8FC7F" w14:textId="77777777" w:rsidR="007018E2" w:rsidRDefault="007018E2" w:rsidP="0002341B">
      <w:pPr>
        <w:jc w:val="center"/>
        <w:rPr>
          <w:b/>
          <w:bCs/>
          <w:sz w:val="36"/>
          <w:szCs w:val="36"/>
        </w:rPr>
      </w:pPr>
    </w:p>
    <w:p w14:paraId="18715DD1" w14:textId="77777777" w:rsidR="007018E2" w:rsidRDefault="007018E2" w:rsidP="0002341B">
      <w:pPr>
        <w:jc w:val="center"/>
        <w:rPr>
          <w:b/>
          <w:bCs/>
          <w:sz w:val="36"/>
          <w:szCs w:val="36"/>
        </w:rPr>
      </w:pPr>
    </w:p>
    <w:p w14:paraId="4B771514" w14:textId="77777777" w:rsidR="007018E2" w:rsidRDefault="007018E2" w:rsidP="0002341B">
      <w:pPr>
        <w:jc w:val="center"/>
        <w:rPr>
          <w:b/>
          <w:bCs/>
          <w:sz w:val="36"/>
          <w:szCs w:val="36"/>
        </w:rPr>
      </w:pPr>
    </w:p>
    <w:p w14:paraId="3097E28A" w14:textId="77777777" w:rsidR="007018E2" w:rsidRDefault="007018E2" w:rsidP="0002341B">
      <w:pPr>
        <w:jc w:val="center"/>
        <w:rPr>
          <w:b/>
          <w:bCs/>
          <w:sz w:val="36"/>
          <w:szCs w:val="36"/>
        </w:rPr>
      </w:pPr>
    </w:p>
    <w:p w14:paraId="4A55A71F" w14:textId="4EEB3688" w:rsidR="0002341B" w:rsidRDefault="00A91684" w:rsidP="0002341B">
      <w:pPr>
        <w:jc w:val="center"/>
        <w:rPr>
          <w:b/>
          <w:bCs/>
          <w:sz w:val="36"/>
          <w:szCs w:val="36"/>
        </w:rPr>
      </w:pPr>
      <w:r>
        <w:rPr>
          <w:noProof/>
          <w:lang w:eastAsia="fr-FR"/>
        </w:rPr>
        <mc:AlternateContent>
          <mc:Choice Requires="wps">
            <w:drawing>
              <wp:anchor distT="0" distB="0" distL="114300" distR="114300" simplePos="0" relativeHeight="251674624" behindDoc="0" locked="0" layoutInCell="1" allowOverlap="1" wp14:anchorId="7956D85A" wp14:editId="59990F92">
                <wp:simplePos x="0" y="0"/>
                <wp:positionH relativeFrom="column">
                  <wp:posOffset>1200150</wp:posOffset>
                </wp:positionH>
                <wp:positionV relativeFrom="paragraph">
                  <wp:posOffset>360680</wp:posOffset>
                </wp:positionV>
                <wp:extent cx="3940810" cy="1551940"/>
                <wp:effectExtent l="0" t="0" r="0" b="0"/>
                <wp:wrapSquare wrapText="bothSides"/>
                <wp:docPr id="5" name="Zone de texte 5"/>
                <wp:cNvGraphicFramePr/>
                <a:graphic xmlns:a="http://schemas.openxmlformats.org/drawingml/2006/main">
                  <a:graphicData uri="http://schemas.microsoft.com/office/word/2010/wordprocessingShape">
                    <wps:wsp>
                      <wps:cNvSpPr txBox="1"/>
                      <wps:spPr>
                        <a:xfrm>
                          <a:off x="0" y="0"/>
                          <a:ext cx="3940810" cy="1551940"/>
                        </a:xfrm>
                        <a:prstGeom prst="rect">
                          <a:avLst/>
                        </a:prstGeom>
                        <a:noFill/>
                        <a:ln>
                          <a:noFill/>
                        </a:ln>
                      </wps:spPr>
                      <wps:txbx>
                        <w:txbxContent>
                          <w:p w14:paraId="541B2558" w14:textId="77777777" w:rsidR="0002341B" w:rsidRDefault="0002341B" w:rsidP="0002341B">
                            <w:pPr>
                              <w:jc w:val="center"/>
                              <w:rPr>
                                <w:b/>
                                <w:bCs/>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2341B">
                              <w:rPr>
                                <w:b/>
                                <w:bCs/>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CAP DECOUVERTE –</w:t>
                            </w:r>
                          </w:p>
                          <w:p w14:paraId="33E0F111" w14:textId="6E9E9085" w:rsidR="0002341B" w:rsidRPr="0002341B" w:rsidRDefault="0002341B" w:rsidP="0002341B">
                            <w:pPr>
                              <w:jc w:val="center"/>
                              <w:rPr>
                                <w:b/>
                                <w:bCs/>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2341B">
                              <w:rPr>
                                <w:rStyle w:val="lrzx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81450 Le </w:t>
                            </w:r>
                            <w:proofErr w:type="spellStart"/>
                            <w:r w:rsidRPr="0002341B">
                              <w:rPr>
                                <w:rStyle w:val="lrzx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Garric</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56D85A" id="Zone de texte 5" o:spid="_x0000_s1029" type="#_x0000_t202" style="position:absolute;left:0;text-align:left;margin-left:94.5pt;margin-top:28.4pt;width:2in;height:2in;z-index:251674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" filled="f" stroked="f">
                <v:textbox style="mso-fit-shape-to-text:t">
                  <w:txbxContent>
                    <w:p w14:paraId="541B2558" w14:textId="77777777" w:rsidR="0002341B" w:rsidRDefault="0002341B" w:rsidP="0002341B">
                      <w:pPr>
                        <w:jc w:val="center"/>
                        <w:rPr>
                          <w:b/>
                          <w:bCs/>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2341B">
                        <w:rPr>
                          <w:b/>
                          <w:bCs/>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CAP DECOUVERTE –</w:t>
                      </w:r>
                    </w:p>
                    <w:p w14:paraId="33E0F111" w14:textId="6E9E9085" w:rsidR="0002341B" w:rsidRPr="0002341B" w:rsidRDefault="0002341B" w:rsidP="0002341B">
                      <w:pPr>
                        <w:jc w:val="center"/>
                        <w:rPr>
                          <w:b/>
                          <w:bCs/>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2341B">
                        <w:rPr>
                          <w:rStyle w:val="lrzx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81450 Le Garric</w:t>
                      </w:r>
                    </w:p>
                  </w:txbxContent>
                </v:textbox>
                <w10:wrap type="square"/>
              </v:shape>
            </w:pict>
          </mc:Fallback>
        </mc:AlternateContent>
      </w:r>
    </w:p>
    <w:p w14:paraId="7E33B8E7" w14:textId="6587EC78" w:rsidR="0002341B" w:rsidRDefault="0002341B" w:rsidP="0002341B">
      <w:pPr>
        <w:jc w:val="center"/>
        <w:rPr>
          <w:b/>
          <w:bCs/>
          <w:sz w:val="36"/>
          <w:szCs w:val="36"/>
        </w:rPr>
      </w:pPr>
    </w:p>
    <w:p w14:paraId="1C0B8094" w14:textId="27AA0A95" w:rsidR="0002341B" w:rsidRDefault="0002341B" w:rsidP="0002341B">
      <w:pPr>
        <w:jc w:val="center"/>
        <w:rPr>
          <w:b/>
          <w:bCs/>
          <w:sz w:val="36"/>
          <w:szCs w:val="36"/>
        </w:rPr>
      </w:pPr>
    </w:p>
    <w:p w14:paraId="2CAC83B8" w14:textId="5EC0B23D" w:rsidR="0002341B" w:rsidRDefault="0002341B" w:rsidP="0002341B">
      <w:pPr>
        <w:rPr>
          <w:b/>
          <w:bCs/>
          <w:sz w:val="36"/>
          <w:szCs w:val="36"/>
        </w:rPr>
      </w:pPr>
    </w:p>
    <w:p w14:paraId="45D6717E" w14:textId="5CD2C9E3" w:rsidR="0002341B" w:rsidRDefault="0002341B" w:rsidP="00B273C6">
      <w:pPr>
        <w:jc w:val="center"/>
        <w:rPr>
          <w:b/>
          <w:bCs/>
          <w:sz w:val="36"/>
          <w:szCs w:val="36"/>
        </w:rPr>
      </w:pPr>
    </w:p>
    <w:p w14:paraId="39AAA2CD" w14:textId="7590CBE6" w:rsidR="0002341B" w:rsidRDefault="007018E2" w:rsidP="00B273C6">
      <w:pPr>
        <w:jc w:val="center"/>
        <w:rPr>
          <w:b/>
          <w:bCs/>
          <w:sz w:val="36"/>
          <w:szCs w:val="36"/>
        </w:rPr>
      </w:pPr>
      <w:r>
        <w:rPr>
          <w:b/>
          <w:bCs/>
          <w:noProof/>
          <w:sz w:val="36"/>
          <w:szCs w:val="36"/>
          <w:lang w:eastAsia="fr-FR"/>
        </w:rPr>
        <mc:AlternateContent>
          <mc:Choice Requires="wps">
            <w:drawing>
              <wp:anchor distT="0" distB="0" distL="114300" distR="114300" simplePos="0" relativeHeight="251675648" behindDoc="0" locked="0" layoutInCell="1" allowOverlap="1" wp14:anchorId="40EB2892" wp14:editId="7DCBEE95">
                <wp:simplePos x="0" y="0"/>
                <wp:positionH relativeFrom="column">
                  <wp:posOffset>304800</wp:posOffset>
                </wp:positionH>
                <wp:positionV relativeFrom="paragraph">
                  <wp:posOffset>369571</wp:posOffset>
                </wp:positionV>
                <wp:extent cx="2790825" cy="2590800"/>
                <wp:effectExtent l="381000" t="438150" r="390525" b="438150"/>
                <wp:wrapNone/>
                <wp:docPr id="21" name="Zone de texte 21"/>
                <wp:cNvGraphicFramePr/>
                <a:graphic xmlns:a="http://schemas.openxmlformats.org/drawingml/2006/main">
                  <a:graphicData uri="http://schemas.microsoft.com/office/word/2010/wordprocessingShape">
                    <wps:wsp>
                      <wps:cNvSpPr txBox="1"/>
                      <wps:spPr>
                        <a:xfrm rot="20367294">
                          <a:off x="0" y="0"/>
                          <a:ext cx="2790825" cy="2590800"/>
                        </a:xfrm>
                        <a:prstGeom prst="rect">
                          <a:avLst/>
                        </a:prstGeom>
                        <a:solidFill>
                          <a:schemeClr val="accent2">
                            <a:lumMod val="20000"/>
                            <a:lumOff val="80000"/>
                          </a:schemeClr>
                        </a:solidFill>
                        <a:ln/>
                      </wps:spPr>
                      <wps:style>
                        <a:lnRef idx="2">
                          <a:schemeClr val="accent2"/>
                        </a:lnRef>
                        <a:fillRef idx="1">
                          <a:schemeClr val="lt1"/>
                        </a:fillRef>
                        <a:effectRef idx="0">
                          <a:schemeClr val="accent2"/>
                        </a:effectRef>
                        <a:fontRef idx="minor">
                          <a:schemeClr val="dk1"/>
                        </a:fontRef>
                      </wps:style>
                      <wps:txbx>
                        <w:txbxContent>
                          <w:p w14:paraId="0B887AD8" w14:textId="32A7BF8E" w:rsidR="00A91684" w:rsidRPr="00A91684" w:rsidRDefault="00A91684" w:rsidP="00A91684">
                            <w:pPr>
                              <w:rPr>
                                <w:b/>
                                <w:bCs/>
                                <w:u w:val="single"/>
                              </w:rPr>
                            </w:pPr>
                            <w:r w:rsidRPr="00A91684">
                              <w:rPr>
                                <w:b/>
                                <w:bCs/>
                                <w:u w:val="single"/>
                              </w:rPr>
                              <w:t>Restauration :</w:t>
                            </w:r>
                          </w:p>
                          <w:p w14:paraId="25B99FED" w14:textId="0C5B60B2" w:rsidR="00A91684" w:rsidRDefault="00A91684" w:rsidP="00A91684">
                            <w:r>
                              <w:t xml:space="preserve">1 restaurant menu à 15 Euros </w:t>
                            </w:r>
                          </w:p>
                          <w:p w14:paraId="28995353" w14:textId="746A7F2F" w:rsidR="00A91684" w:rsidRDefault="00A91684" w:rsidP="00A91684">
                            <w:r>
                              <w:t>1 Sandwicherie (</w:t>
                            </w:r>
                          </w:p>
                          <w:p w14:paraId="448BDED1" w14:textId="05013E82" w:rsidR="00A91684" w:rsidRDefault="00A91684" w:rsidP="00A91684">
                            <w:r>
                              <w:t>Cap ’Découverte dispose de 25 aires de pique-nique ombragées</w:t>
                            </w:r>
                          </w:p>
                          <w:p w14:paraId="44EFDA88" w14:textId="77777777" w:rsidR="00A91684" w:rsidRPr="00A91684" w:rsidRDefault="00A91684" w:rsidP="00A91684">
                            <w:pPr>
                              <w:rPr>
                                <w:b/>
                                <w:bCs/>
                                <w:u w:val="single"/>
                              </w:rPr>
                            </w:pPr>
                            <w:r w:rsidRPr="00A91684">
                              <w:rPr>
                                <w:b/>
                                <w:bCs/>
                                <w:u w:val="single"/>
                              </w:rPr>
                              <w:t>Pour accéder au parc en voiture :</w:t>
                            </w:r>
                          </w:p>
                          <w:p w14:paraId="409F6EBE" w14:textId="77777777" w:rsidR="00A91684" w:rsidRDefault="00A91684" w:rsidP="00A91684">
                            <w:r>
                              <w:t xml:space="preserve">Cap Découverte, 81450 Le </w:t>
                            </w:r>
                            <w:proofErr w:type="spellStart"/>
                            <w:r>
                              <w:t>Garric</w:t>
                            </w:r>
                            <w:proofErr w:type="spellEnd"/>
                          </w:p>
                          <w:p w14:paraId="3F6858F9" w14:textId="77777777" w:rsidR="00A91684" w:rsidRDefault="00A91684" w:rsidP="00A91684">
                            <w:r>
                              <w:t>GPS : 44.021442, 2.144579</w:t>
                            </w:r>
                          </w:p>
                          <w:p w14:paraId="0995BA4E" w14:textId="0E04D327" w:rsidR="00A91684" w:rsidRPr="00A91684" w:rsidRDefault="00A91684" w:rsidP="00A91684">
                            <w:pPr>
                              <w:rPr>
                                <w:b/>
                                <w:bCs/>
                              </w:rPr>
                            </w:pPr>
                            <w:r w:rsidRPr="00A91684">
                              <w:rPr>
                                <w:b/>
                                <w:bCs/>
                                <w:u w:val="single"/>
                              </w:rPr>
                              <w:t>Grand Parking</w:t>
                            </w:r>
                            <w:r w:rsidRPr="00A91684">
                              <w:rPr>
                                <w:b/>
                                <w:bCs/>
                              </w:rPr>
                              <w:t xml:space="preserve"> :</w:t>
                            </w:r>
                            <w:r>
                              <w:rPr>
                                <w:b/>
                                <w:bCs/>
                              </w:rPr>
                              <w:t xml:space="preserve"> </w:t>
                            </w:r>
                            <w:r>
                              <w:t>Gratuit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EB2892" id="Zone de texte 21" o:spid="_x0000_s1030" type="#_x0000_t202" style="position:absolute;left:0;text-align:left;margin-left:24pt;margin-top:29.1pt;width:219.75pt;height:204pt;rotation:-1346444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" fillcolor="#fbe4d5 [661]" strokecolor="#ed7d31 [3205]" strokeweight="1pt">
                <v:textbox>
                  <w:txbxContent>
                    <w:p w14:paraId="0B887AD8" w14:textId="32A7BF8E" w:rsidR="00A91684" w:rsidRPr="00A91684" w:rsidRDefault="00A91684" w:rsidP="00A91684">
                      <w:pPr>
                        <w:rPr>
                          <w:b/>
                          <w:bCs/>
                          <w:u w:val="single"/>
                        </w:rPr>
                      </w:pPr>
                      <w:r w:rsidRPr="00A91684">
                        <w:rPr>
                          <w:b/>
                          <w:bCs/>
                          <w:u w:val="single"/>
                        </w:rPr>
                        <w:t>Restauration :</w:t>
                      </w:r>
                    </w:p>
                    <w:p w14:paraId="25B99FED" w14:textId="0C5B60B2" w:rsidR="00A91684" w:rsidRDefault="00A91684" w:rsidP="00A91684">
                      <w:r>
                        <w:t xml:space="preserve">1 restaurant menu à 15 Euros </w:t>
                      </w:r>
                    </w:p>
                    <w:p w14:paraId="28995353" w14:textId="746A7F2F" w:rsidR="00A91684" w:rsidRDefault="00A91684" w:rsidP="00A91684">
                      <w:r>
                        <w:t>1 Sandwicherie (</w:t>
                      </w:r>
                    </w:p>
                    <w:p w14:paraId="448BDED1" w14:textId="05013E82" w:rsidR="00A91684" w:rsidRDefault="00A91684" w:rsidP="00A91684">
                      <w:r>
                        <w:t>Cap ’Découverte dispose de 25 aires de pique-nique ombragées</w:t>
                      </w:r>
                    </w:p>
                    <w:p w14:paraId="44EFDA88" w14:textId="77777777" w:rsidR="00A91684" w:rsidRPr="00A91684" w:rsidRDefault="00A91684" w:rsidP="00A91684">
                      <w:pPr>
                        <w:rPr>
                          <w:b/>
                          <w:bCs/>
                          <w:u w:val="single"/>
                        </w:rPr>
                      </w:pPr>
                      <w:r w:rsidRPr="00A91684">
                        <w:rPr>
                          <w:b/>
                          <w:bCs/>
                          <w:u w:val="single"/>
                        </w:rPr>
                        <w:t>Pour accéder au parc en voiture :</w:t>
                      </w:r>
                    </w:p>
                    <w:p w14:paraId="409F6EBE" w14:textId="77777777" w:rsidR="00A91684" w:rsidRDefault="00A91684" w:rsidP="00A91684">
                      <w:r>
                        <w:t>Cap Découverte, 81450 Le Garric</w:t>
                      </w:r>
                    </w:p>
                    <w:p w14:paraId="3F6858F9" w14:textId="77777777" w:rsidR="00A91684" w:rsidRDefault="00A91684" w:rsidP="00A91684">
                      <w:r>
                        <w:t>GPS : 44.021442, 2.144579</w:t>
                      </w:r>
                    </w:p>
                    <w:p w14:paraId="0995BA4E" w14:textId="0E04D327" w:rsidR="00A91684" w:rsidRPr="00A91684" w:rsidRDefault="00A91684" w:rsidP="00A91684">
                      <w:pPr>
                        <w:rPr>
                          <w:b/>
                          <w:bCs/>
                        </w:rPr>
                      </w:pPr>
                      <w:r w:rsidRPr="00A91684">
                        <w:rPr>
                          <w:b/>
                          <w:bCs/>
                          <w:u w:val="single"/>
                        </w:rPr>
                        <w:t>Grand Parking</w:t>
                      </w:r>
                      <w:r w:rsidRPr="00A91684">
                        <w:rPr>
                          <w:b/>
                          <w:bCs/>
                        </w:rPr>
                        <w:t xml:space="preserve"> :</w:t>
                      </w:r>
                      <w:r>
                        <w:rPr>
                          <w:b/>
                          <w:bCs/>
                        </w:rPr>
                        <w:t xml:space="preserve"> </w:t>
                      </w:r>
                      <w:r>
                        <w:t>Gratuit</w:t>
                      </w:r>
                    </w:p>
                  </w:txbxContent>
                </v:textbox>
              </v:shape>
            </w:pict>
          </mc:Fallback>
        </mc:AlternateContent>
      </w:r>
    </w:p>
    <w:p w14:paraId="0FA156B7" w14:textId="219C6E01" w:rsidR="0002341B" w:rsidRPr="00987BB5" w:rsidRDefault="0002341B" w:rsidP="00B273C6">
      <w:pPr>
        <w:jc w:val="center"/>
        <w:rPr>
          <w:b/>
          <w:bCs/>
          <w:sz w:val="20"/>
          <w:szCs w:val="20"/>
        </w:rPr>
      </w:pPr>
    </w:p>
    <w:p w14:paraId="79753294" w14:textId="228B336C" w:rsidR="0002341B" w:rsidRDefault="0002341B" w:rsidP="00B273C6">
      <w:pPr>
        <w:jc w:val="center"/>
        <w:rPr>
          <w:b/>
          <w:bCs/>
          <w:sz w:val="36"/>
          <w:szCs w:val="36"/>
        </w:rPr>
      </w:pPr>
    </w:p>
    <w:p w14:paraId="1FA67B60" w14:textId="5ADAE640" w:rsidR="00A91684" w:rsidRDefault="00A91684" w:rsidP="00B273C6">
      <w:pPr>
        <w:jc w:val="center"/>
        <w:rPr>
          <w:b/>
          <w:bCs/>
          <w:sz w:val="36"/>
          <w:szCs w:val="36"/>
        </w:rPr>
      </w:pPr>
    </w:p>
    <w:p w14:paraId="2A6D5F50" w14:textId="07AC3C45" w:rsidR="00F909EE" w:rsidRDefault="0002341B" w:rsidP="0002341B">
      <w:pPr>
        <w:rPr>
          <w:b/>
          <w:bCs/>
          <w:sz w:val="36"/>
          <w:szCs w:val="36"/>
        </w:rPr>
      </w:pPr>
      <w:r>
        <w:rPr>
          <w:b/>
          <w:bCs/>
          <w:sz w:val="36"/>
          <w:szCs w:val="36"/>
        </w:rPr>
        <w:br w:type="page"/>
      </w:r>
      <w:r w:rsidR="002A022B">
        <w:rPr>
          <w:noProof/>
          <w:lang w:eastAsia="fr-FR"/>
        </w:rPr>
        <w:drawing>
          <wp:anchor distT="0" distB="0" distL="0" distR="0" simplePos="0" relativeHeight="251659264" behindDoc="1" locked="0" layoutInCell="1" allowOverlap="1" wp14:anchorId="4C6906FA" wp14:editId="06139EF8">
            <wp:simplePos x="0" y="0"/>
            <wp:positionH relativeFrom="page">
              <wp:posOffset>540385</wp:posOffset>
            </wp:positionH>
            <wp:positionV relativeFrom="page">
              <wp:posOffset>540385</wp:posOffset>
            </wp:positionV>
            <wp:extent cx="482600" cy="482600"/>
            <wp:effectExtent l="0" t="0" r="0" b="0"/>
            <wp:wrapNone/>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png"/>
                    <pic:cNvPicPr/>
                  </pic:nvPicPr>
                  <pic:blipFill>
                    <a:blip r:embed="rId8" cstate="print"/>
                    <a:stretch>
                      <a:fillRect/>
                    </a:stretch>
                  </pic:blipFill>
                  <pic:spPr>
                    <a:xfrm>
                      <a:off x="0" y="0"/>
                      <a:ext cx="482600" cy="482600"/>
                    </a:xfrm>
                    <a:prstGeom prst="rect">
                      <a:avLst/>
                    </a:prstGeom>
                  </pic:spPr>
                </pic:pic>
              </a:graphicData>
            </a:graphic>
          </wp:anchor>
        </w:drawing>
      </w:r>
    </w:p>
    <w:p w14:paraId="5C74E8BE" w14:textId="77777777" w:rsidR="002D772E" w:rsidRDefault="002D772E" w:rsidP="00D466CC">
      <w:pPr>
        <w:rPr>
          <w:bCs/>
          <w:sz w:val="24"/>
          <w:szCs w:val="24"/>
        </w:rPr>
      </w:pPr>
    </w:p>
    <w:p w14:paraId="37B1DD56" w14:textId="44B74155" w:rsidR="00F909EE" w:rsidRDefault="001A24D5" w:rsidP="008423FB">
      <w:pPr>
        <w:jc w:val="center"/>
        <w:rPr>
          <w:b/>
          <w:bCs/>
          <w:sz w:val="36"/>
          <w:szCs w:val="36"/>
        </w:rPr>
      </w:pPr>
      <w:r w:rsidRPr="00B273C6">
        <w:rPr>
          <w:b/>
          <w:bCs/>
          <w:sz w:val="36"/>
          <w:szCs w:val="36"/>
        </w:rPr>
        <w:t>Fiche d’</w:t>
      </w:r>
      <w:r w:rsidR="00B273C6">
        <w:rPr>
          <w:b/>
          <w:bCs/>
          <w:sz w:val="36"/>
          <w:szCs w:val="36"/>
        </w:rPr>
        <w:t>inscription</w:t>
      </w:r>
    </w:p>
    <w:p w14:paraId="3ADC8BF9" w14:textId="4FC742E8" w:rsidR="008423FB" w:rsidRDefault="008423FB">
      <w:pPr>
        <w:rPr>
          <w:b/>
          <w:bCs/>
          <w:sz w:val="36"/>
          <w:szCs w:val="36"/>
        </w:rPr>
      </w:pPr>
    </w:p>
    <w:p w14:paraId="0F0CEB42" w14:textId="2B7AE156" w:rsidR="008423FB" w:rsidRDefault="008423FB">
      <w:pPr>
        <w:rPr>
          <w:b/>
          <w:bCs/>
          <w:sz w:val="36"/>
          <w:szCs w:val="36"/>
        </w:rPr>
      </w:pPr>
      <w:r>
        <w:rPr>
          <w:b/>
          <w:bCs/>
          <w:sz w:val="36"/>
          <w:szCs w:val="36"/>
        </w:rPr>
        <w:t xml:space="preserve">                        Club/Comité _____________________________</w:t>
      </w:r>
    </w:p>
    <w:p w14:paraId="2423707E" w14:textId="659C8F23" w:rsidR="008423FB" w:rsidRPr="00342FC2" w:rsidRDefault="007018E2">
      <w:pPr>
        <w:rPr>
          <w:b/>
          <w:bCs/>
          <w:sz w:val="36"/>
          <w:szCs w:val="36"/>
        </w:rPr>
      </w:pPr>
      <w:r>
        <w:rPr>
          <w:b/>
          <w:bCs/>
          <w:noProof/>
          <w:sz w:val="36"/>
          <w:szCs w:val="36"/>
          <w:lang w:eastAsia="fr-FR"/>
        </w:rPr>
        <mc:AlternateContent>
          <mc:Choice Requires="wps">
            <w:drawing>
              <wp:anchor distT="0" distB="0" distL="114300" distR="114300" simplePos="0" relativeHeight="251662336" behindDoc="0" locked="0" layoutInCell="1" allowOverlap="1" wp14:anchorId="767846BF" wp14:editId="54786B15">
                <wp:simplePos x="0" y="0"/>
                <wp:positionH relativeFrom="column">
                  <wp:posOffset>288290</wp:posOffset>
                </wp:positionH>
                <wp:positionV relativeFrom="paragraph">
                  <wp:posOffset>3820599</wp:posOffset>
                </wp:positionV>
                <wp:extent cx="6429375" cy="1276350"/>
                <wp:effectExtent l="0" t="0" r="28575" b="19050"/>
                <wp:wrapNone/>
                <wp:docPr id="4" name="Zone de texte 4"/>
                <wp:cNvGraphicFramePr/>
                <a:graphic xmlns:a="http://schemas.openxmlformats.org/drawingml/2006/main">
                  <a:graphicData uri="http://schemas.microsoft.com/office/word/2010/wordprocessingShape">
                    <wps:wsp>
                      <wps:cNvSpPr txBox="1"/>
                      <wps:spPr>
                        <a:xfrm>
                          <a:off x="0" y="0"/>
                          <a:ext cx="6429375" cy="1276350"/>
                        </a:xfrm>
                        <a:prstGeom prst="rect">
                          <a:avLst/>
                        </a:prstGeom>
                        <a:solidFill>
                          <a:schemeClr val="lt1"/>
                        </a:solidFill>
                        <a:ln w="6350">
                          <a:solidFill>
                            <a:prstClr val="black"/>
                          </a:solidFill>
                        </a:ln>
                      </wps:spPr>
                      <wps:txbx>
                        <w:txbxContent>
                          <w:p w14:paraId="31C35C31" w14:textId="41082DD3" w:rsidR="002D772E" w:rsidRPr="002D772E" w:rsidRDefault="002D772E" w:rsidP="002D772E">
                            <w:pPr>
                              <w:rPr>
                                <w:b/>
                                <w:u w:val="single"/>
                              </w:rPr>
                            </w:pPr>
                            <w:r w:rsidRPr="002D772E">
                              <w:rPr>
                                <w:b/>
                                <w:sz w:val="24"/>
                                <w:szCs w:val="24"/>
                                <w:u w:val="single"/>
                              </w:rPr>
                              <w:t>Déroulement de la journée :</w:t>
                            </w:r>
                            <w:r w:rsidRPr="002D772E">
                              <w:rPr>
                                <w:b/>
                                <w:u w:val="single"/>
                              </w:rPr>
                              <w:t xml:space="preserve"> </w:t>
                            </w:r>
                            <w:r w:rsidR="00A91684">
                              <w:rPr>
                                <w:b/>
                                <w:u w:val="single"/>
                              </w:rPr>
                              <w:t xml:space="preserve">Rendez vous à 8h45 sur le parvis à l’accueil </w:t>
                            </w:r>
                          </w:p>
                          <w:p w14:paraId="2D8A12A1" w14:textId="35F5CCEC" w:rsidR="002D772E" w:rsidRPr="002D772E" w:rsidRDefault="002D772E" w:rsidP="002D772E">
                            <w:pPr>
                              <w:rPr>
                                <w:bCs/>
                                <w:sz w:val="24"/>
                                <w:szCs w:val="24"/>
                              </w:rPr>
                            </w:pPr>
                            <w:r w:rsidRPr="002D772E">
                              <w:rPr>
                                <w:bCs/>
                                <w:sz w:val="24"/>
                                <w:szCs w:val="24"/>
                              </w:rPr>
                              <w:t>Le matin, séance d’initiation à la pratique proposée à tous les participants, encadrée par des entraineurs Beach de la FFHB</w:t>
                            </w:r>
                          </w:p>
                          <w:p w14:paraId="58EA2222" w14:textId="24F98860" w:rsidR="002D772E" w:rsidRPr="002D772E" w:rsidRDefault="002D772E" w:rsidP="002D772E">
                            <w:pPr>
                              <w:rPr>
                                <w:bCs/>
                                <w:sz w:val="24"/>
                                <w:szCs w:val="24"/>
                              </w:rPr>
                            </w:pPr>
                            <w:r w:rsidRPr="002D772E">
                              <w:rPr>
                                <w:bCs/>
                                <w:sz w:val="24"/>
                                <w:szCs w:val="24"/>
                              </w:rPr>
                              <w:t>L’après-midi, tournois « découverte », sur plusieurs terrains et par catégories</w:t>
                            </w:r>
                          </w:p>
                          <w:p w14:paraId="16FBFB5E" w14:textId="77777777" w:rsidR="002D772E" w:rsidRDefault="002D77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7846BF" id="Zone de texte 4" o:spid="_x0000_s1031" type="#_x0000_t202" style="position:absolute;margin-left:22.7pt;margin-top:300.85pt;width:506.25pt;height:100.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" fillcolor="white [3201]" strokeweight=".5pt">
                <v:textbox>
                  <w:txbxContent>
                    <w:p w14:paraId="31C35C31" w14:textId="41082DD3" w:rsidR="002D772E" w:rsidRPr="002D772E" w:rsidRDefault="002D772E" w:rsidP="002D772E">
                      <w:pPr>
                        <w:rPr>
                          <w:b/>
                          <w:u w:val="single"/>
                        </w:rPr>
                      </w:pPr>
                      <w:r w:rsidRPr="002D772E">
                        <w:rPr>
                          <w:b/>
                          <w:sz w:val="24"/>
                          <w:szCs w:val="24"/>
                          <w:u w:val="single"/>
                        </w:rPr>
                        <w:t>Déroulement de la journée :</w:t>
                      </w:r>
                      <w:r w:rsidRPr="002D772E">
                        <w:rPr>
                          <w:b/>
                          <w:u w:val="single"/>
                        </w:rPr>
                        <w:t xml:space="preserve"> </w:t>
                      </w:r>
                      <w:r w:rsidR="00A91684">
                        <w:rPr>
                          <w:b/>
                          <w:u w:val="single"/>
                        </w:rPr>
                        <w:t xml:space="preserve">Rendez vous à 8h45 sur le parvis à l’accueil </w:t>
                      </w:r>
                    </w:p>
                    <w:p w14:paraId="2D8A12A1" w14:textId="35F5CCEC" w:rsidR="002D772E" w:rsidRPr="002D772E" w:rsidRDefault="002D772E" w:rsidP="002D772E">
                      <w:pPr>
                        <w:rPr>
                          <w:bCs/>
                          <w:sz w:val="24"/>
                          <w:szCs w:val="24"/>
                        </w:rPr>
                      </w:pPr>
                      <w:r w:rsidRPr="002D772E">
                        <w:rPr>
                          <w:bCs/>
                          <w:sz w:val="24"/>
                          <w:szCs w:val="24"/>
                        </w:rPr>
                        <w:t>Le matin, séance d’initiation à la pratique proposée à tous les participants, encadrée par des entraineurs Beach de la FFHB</w:t>
                      </w:r>
                    </w:p>
                    <w:p w14:paraId="58EA2222" w14:textId="24F98860" w:rsidR="002D772E" w:rsidRPr="002D772E" w:rsidRDefault="002D772E" w:rsidP="002D772E">
                      <w:pPr>
                        <w:rPr>
                          <w:bCs/>
                          <w:sz w:val="24"/>
                          <w:szCs w:val="24"/>
                        </w:rPr>
                      </w:pPr>
                      <w:r w:rsidRPr="002D772E">
                        <w:rPr>
                          <w:bCs/>
                          <w:sz w:val="24"/>
                          <w:szCs w:val="24"/>
                        </w:rPr>
                        <w:t>L’après-midi, tournois « découverte », sur plusieurs terrains et par catégories</w:t>
                      </w:r>
                    </w:p>
                    <w:p w14:paraId="16FBFB5E" w14:textId="77777777" w:rsidR="002D772E" w:rsidRDefault="002D772E"/>
                  </w:txbxContent>
                </v:textbox>
              </v:shape>
            </w:pict>
          </mc:Fallback>
        </mc:AlternateContent>
      </w:r>
      <w:r>
        <w:rPr>
          <w:noProof/>
          <w:lang w:eastAsia="fr-FR"/>
        </w:rPr>
        <mc:AlternateContent>
          <mc:Choice Requires="wps">
            <w:drawing>
              <wp:anchor distT="0" distB="0" distL="114300" distR="114300" simplePos="0" relativeHeight="251668480" behindDoc="0" locked="0" layoutInCell="1" allowOverlap="1" wp14:anchorId="3D62F75D" wp14:editId="6E392E71">
                <wp:simplePos x="0" y="0"/>
                <wp:positionH relativeFrom="column">
                  <wp:posOffset>2164716</wp:posOffset>
                </wp:positionH>
                <wp:positionV relativeFrom="paragraph">
                  <wp:posOffset>5517076</wp:posOffset>
                </wp:positionV>
                <wp:extent cx="2484755" cy="987425"/>
                <wp:effectExtent l="38100" t="381000" r="0" b="403225"/>
                <wp:wrapNone/>
                <wp:docPr id="26" name="Zone de texte 26"/>
                <wp:cNvGraphicFramePr/>
                <a:graphic xmlns:a="http://schemas.openxmlformats.org/drawingml/2006/main">
                  <a:graphicData uri="http://schemas.microsoft.com/office/word/2010/wordprocessingShape">
                    <wps:wsp>
                      <wps:cNvSpPr txBox="1"/>
                      <wps:spPr>
                        <a:xfrm rot="20302494">
                          <a:off x="0" y="0"/>
                          <a:ext cx="2484755" cy="987425"/>
                        </a:xfrm>
                        <a:prstGeom prst="rect">
                          <a:avLst/>
                        </a:prstGeom>
                        <a:noFill/>
                        <a:ln>
                          <a:noFill/>
                        </a:ln>
                        <a:effectLst>
                          <a:glow rad="139700">
                            <a:schemeClr val="accent2">
                              <a:satMod val="175000"/>
                              <a:alpha val="40000"/>
                            </a:schemeClr>
                          </a:glow>
                        </a:effectLst>
                      </wps:spPr>
                      <wps:txbx>
                        <w:txbxContent>
                          <w:p w14:paraId="7800EDCF" w14:textId="1D12B2DB" w:rsidR="00785622" w:rsidRPr="00785622" w:rsidRDefault="00785622" w:rsidP="00785622">
                            <w:pPr>
                              <w:jc w:val="center"/>
                              <w:rPr>
                                <w:b/>
                                <w:bCs/>
                                <w:noProof/>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785622">
                              <w:rPr>
                                <w:b/>
                                <w:bCs/>
                                <w:noProof/>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Petit Rappel </w:t>
                            </w:r>
                          </w:p>
                          <w:p w14:paraId="71642F42" w14:textId="14C4C588" w:rsidR="00785622" w:rsidRPr="00785622" w:rsidRDefault="00785622" w:rsidP="00785622">
                            <w:pPr>
                              <w:jc w:val="center"/>
                              <w:rPr>
                                <w:b/>
                                <w:bCs/>
                                <w:noProof/>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785622">
                              <w:rPr>
                                <w:b/>
                                <w:bCs/>
                                <w:noProof/>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Merci..Bonne journée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62F75D" id="Zone de texte 26" o:spid="_x0000_s1032" type="#_x0000_t202" style="position:absolute;margin-left:170.45pt;margin-top:434.4pt;width:134.25pt;height:80.25pt;rotation:-1417223fd;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" filled="f" stroked="f">
                <v:textbox style="mso-fit-shape-to-text:t">
                  <w:txbxContent>
                    <w:p w14:paraId="7800EDCF" w14:textId="1D12B2DB" w:rsidR="00785622" w:rsidRPr="00785622" w:rsidRDefault="00785622" w:rsidP="00785622">
                      <w:pPr>
                        <w:jc w:val="center"/>
                        <w:rPr>
                          <w:b/>
                          <w:bCs/>
                          <w:noProof/>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785622">
                        <w:rPr>
                          <w:b/>
                          <w:bCs/>
                          <w:noProof/>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Petit Rappel </w:t>
                      </w:r>
                    </w:p>
                    <w:p w14:paraId="71642F42" w14:textId="14C4C588" w:rsidR="00785622" w:rsidRPr="00785622" w:rsidRDefault="00785622" w:rsidP="00785622">
                      <w:pPr>
                        <w:jc w:val="center"/>
                        <w:rPr>
                          <w:b/>
                          <w:bCs/>
                          <w:noProof/>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785622">
                        <w:rPr>
                          <w:b/>
                          <w:bCs/>
                          <w:noProof/>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Merci..Bonne journée</w:t>
                      </w:r>
                    </w:p>
                  </w:txbxContent>
                </v:textbox>
              </v:shape>
            </w:pict>
          </mc:Fallback>
        </mc:AlternateContent>
      </w:r>
      <w:r w:rsidR="00785622">
        <w:rPr>
          <w:b/>
          <w:bCs/>
          <w:noProof/>
          <w:sz w:val="36"/>
          <w:szCs w:val="36"/>
          <w:lang w:eastAsia="fr-FR"/>
        </w:rPr>
        <mc:AlternateContent>
          <mc:Choice Requires="wps">
            <w:drawing>
              <wp:anchor distT="0" distB="0" distL="114300" distR="114300" simplePos="0" relativeHeight="251663360" behindDoc="0" locked="0" layoutInCell="1" allowOverlap="1" wp14:anchorId="5275263E" wp14:editId="08A1EB8F">
                <wp:simplePos x="0" y="0"/>
                <wp:positionH relativeFrom="column">
                  <wp:posOffset>370840</wp:posOffset>
                </wp:positionH>
                <wp:positionV relativeFrom="paragraph">
                  <wp:posOffset>5598795</wp:posOffset>
                </wp:positionV>
                <wp:extent cx="1301750" cy="1076325"/>
                <wp:effectExtent l="0" t="0" r="0" b="9525"/>
                <wp:wrapNone/>
                <wp:docPr id="11" name="Zone de texte 11"/>
                <wp:cNvGraphicFramePr/>
                <a:graphic xmlns:a="http://schemas.openxmlformats.org/drawingml/2006/main">
                  <a:graphicData uri="http://schemas.microsoft.com/office/word/2010/wordprocessingShape">
                    <wps:wsp>
                      <wps:cNvSpPr txBox="1"/>
                      <wps:spPr>
                        <a:xfrm>
                          <a:off x="0" y="0"/>
                          <a:ext cx="1301750" cy="1076325"/>
                        </a:xfrm>
                        <a:prstGeom prst="rect">
                          <a:avLst/>
                        </a:prstGeom>
                        <a:solidFill>
                          <a:schemeClr val="lt1"/>
                        </a:solidFill>
                        <a:ln w="6350">
                          <a:noFill/>
                        </a:ln>
                      </wps:spPr>
                      <wps:txbx>
                        <w:txbxContent>
                          <w:p w14:paraId="525E163F" w14:textId="3AA0B834" w:rsidR="002D772E" w:rsidRDefault="002D772E">
                            <w:r>
                              <w:rPr>
                                <w:b/>
                                <w:bCs/>
                                <w:noProof/>
                                <w:sz w:val="36"/>
                                <w:szCs w:val="36"/>
                                <w:lang w:eastAsia="fr-FR"/>
                              </w:rPr>
                              <w:drawing>
                                <wp:inline distT="0" distB="0" distL="0" distR="0" wp14:anchorId="42C77CE1" wp14:editId="3DCA7C26">
                                  <wp:extent cx="1206500" cy="904875"/>
                                  <wp:effectExtent l="0" t="0" r="0"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a:picLocks noChangeAspect="1"/>
                                          </pic:cNvPicPr>
                                        </pic:nvPicPr>
                                        <pic:blipFill>
                                          <a:blip r:embed="rId9">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10"/>
                                              </a:ext>
                                            </a:extLst>
                                          </a:blip>
                                          <a:stretch>
                                            <a:fillRect/>
                                          </a:stretch>
                                        </pic:blipFill>
                                        <pic:spPr>
                                          <a:xfrm>
                                            <a:off x="0" y="0"/>
                                            <a:ext cx="1206500" cy="9048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75263E" id="Zone de texte 11" o:spid="_x0000_s1033" type="#_x0000_t202" style="position:absolute;margin-left:29.2pt;margin-top:440.85pt;width:102.5pt;height:8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" fillcolor="white [3201]" stroked="f" strokeweight=".5pt">
                <v:textbox>
                  <w:txbxContent>
                    <w:p w14:paraId="525E163F" w14:textId="3AA0B834" w:rsidR="002D772E" w:rsidRDefault="002D772E">
                      <w:r>
                        <w:rPr>
                          <w:b/>
                          <w:bCs/>
                          <w:noProof/>
                          <w:sz w:val="36"/>
                          <w:szCs w:val="36"/>
                        </w:rPr>
                        <w:drawing>
                          <wp:inline distT="0" distB="0" distL="0" distR="0" wp14:anchorId="42C77CE1" wp14:editId="3DCA7C26">
                            <wp:extent cx="1206500" cy="904875"/>
                            <wp:effectExtent l="0" t="0" r="0"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a:picLocks noChangeAspect="1"/>
                                    </pic:cNvPicPr>
                                  </pic:nvPicPr>
                                  <pic:blipFill>
                                    <a:blip r:embed="rId11">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1206500" cy="904875"/>
                                    </a:xfrm>
                                    <a:prstGeom prst="rect">
                                      <a:avLst/>
                                    </a:prstGeom>
                                  </pic:spPr>
                                </pic:pic>
                              </a:graphicData>
                            </a:graphic>
                          </wp:inline>
                        </w:drawing>
                      </w:r>
                    </w:p>
                  </w:txbxContent>
                </v:textbox>
              </v:shape>
            </w:pict>
          </mc:Fallback>
        </mc:AlternateContent>
      </w:r>
      <w:r w:rsidR="00785622" w:rsidRPr="002D772E">
        <w:rPr>
          <w:b/>
          <w:bCs/>
          <w:noProof/>
          <w:sz w:val="36"/>
          <w:szCs w:val="36"/>
          <w:lang w:eastAsia="fr-FR"/>
        </w:rPr>
        <mc:AlternateContent>
          <mc:Choice Requires="wps">
            <w:drawing>
              <wp:anchor distT="0" distB="0" distL="114300" distR="114300" simplePos="0" relativeHeight="251665408" behindDoc="0" locked="0" layoutInCell="1" allowOverlap="1" wp14:anchorId="6011563F" wp14:editId="12CAA58F">
                <wp:simplePos x="0" y="0"/>
                <wp:positionH relativeFrom="column">
                  <wp:posOffset>5142230</wp:posOffset>
                </wp:positionH>
                <wp:positionV relativeFrom="paragraph">
                  <wp:posOffset>5045075</wp:posOffset>
                </wp:positionV>
                <wp:extent cx="1301750" cy="1076325"/>
                <wp:effectExtent l="0" t="0" r="0" b="9525"/>
                <wp:wrapNone/>
                <wp:docPr id="12" name="Zone de texte 12"/>
                <wp:cNvGraphicFramePr/>
                <a:graphic xmlns:a="http://schemas.openxmlformats.org/drawingml/2006/main">
                  <a:graphicData uri="http://schemas.microsoft.com/office/word/2010/wordprocessingShape">
                    <wps:wsp>
                      <wps:cNvSpPr txBox="1"/>
                      <wps:spPr>
                        <a:xfrm>
                          <a:off x="0" y="0"/>
                          <a:ext cx="1301750" cy="1076325"/>
                        </a:xfrm>
                        <a:prstGeom prst="rect">
                          <a:avLst/>
                        </a:prstGeom>
                        <a:solidFill>
                          <a:sysClr val="window" lastClr="FFFFFF"/>
                        </a:solidFill>
                        <a:ln w="6350">
                          <a:noFill/>
                        </a:ln>
                      </wps:spPr>
                      <wps:txbx>
                        <w:txbxContent>
                          <w:p w14:paraId="243969E8" w14:textId="1FF7C991" w:rsidR="002D772E" w:rsidRDefault="002D772E" w:rsidP="002D772E">
                            <w:r>
                              <w:rPr>
                                <w:noProof/>
                                <w:lang w:eastAsia="fr-FR"/>
                              </w:rPr>
                              <w:drawing>
                                <wp:inline distT="0" distB="0" distL="0" distR="0" wp14:anchorId="7A311A61" wp14:editId="7D0E0746">
                                  <wp:extent cx="978535" cy="978535"/>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6146-illustration-of-a-no-smoking-symbol-pv.png"/>
                                          <pic:cNvPicPr/>
                                        </pic:nvPicPr>
                                        <pic:blipFill>
                                          <a:blip r:embed="rId12">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13"/>
                                              </a:ext>
                                            </a:extLst>
                                          </a:blip>
                                          <a:stretch>
                                            <a:fillRect/>
                                          </a:stretch>
                                        </pic:blipFill>
                                        <pic:spPr>
                                          <a:xfrm>
                                            <a:off x="0" y="0"/>
                                            <a:ext cx="978535" cy="978535"/>
                                          </a:xfrm>
                                          <a:prstGeom prst="rect">
                                            <a:avLst/>
                                          </a:prstGeom>
                                        </pic:spPr>
                                      </pic:pic>
                                    </a:graphicData>
                                  </a:graphic>
                                </wp:inline>
                              </w:drawing>
                            </w:r>
                            <w:r>
                              <w:rPr>
                                <w:noProof/>
                                <w:lang w:eastAsia="fr-FR"/>
                              </w:rPr>
                              <w:drawing>
                                <wp:inline distT="0" distB="0" distL="0" distR="0" wp14:anchorId="7FFC7193" wp14:editId="1E3A0B2F">
                                  <wp:extent cx="978535" cy="97853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moking-547508_960_720.png"/>
                                          <pic:cNvPicPr/>
                                        </pic:nvPicPr>
                                        <pic:blipFill>
                                          <a:blip r:embed="rId14">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15"/>
                                              </a:ext>
                                            </a:extLst>
                                          </a:blip>
                                          <a:stretch>
                                            <a:fillRect/>
                                          </a:stretch>
                                        </pic:blipFill>
                                        <pic:spPr>
                                          <a:xfrm>
                                            <a:off x="0" y="0"/>
                                            <a:ext cx="978535" cy="9785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11563F" id="Zone de texte 12" o:spid="_x0000_s1034" type="#_x0000_t202" style="position:absolute;margin-left:404.9pt;margin-top:397.25pt;width:102.5pt;height:8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" fillcolor="window" stroked="f" strokeweight=".5pt">
                <v:textbox>
                  <w:txbxContent>
                    <w:p w14:paraId="243969E8" w14:textId="1FF7C991" w:rsidR="002D772E" w:rsidRDefault="002D772E" w:rsidP="002D772E">
                      <w:r>
                        <w:rPr>
                          <w:noProof/>
                        </w:rPr>
                        <w:drawing>
                          <wp:inline distT="0" distB="0" distL="0" distR="0" wp14:anchorId="7A311A61" wp14:editId="7D0E0746">
                            <wp:extent cx="978535" cy="978535"/>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6146-illustration-of-a-no-smoking-symbol-pv.png"/>
                                    <pic:cNvPicPr/>
                                  </pic:nvPicPr>
                                  <pic:blipFill>
                                    <a:blip r:embed="rId16">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978535" cy="978535"/>
                                    </a:xfrm>
                                    <a:prstGeom prst="rect">
                                      <a:avLst/>
                                    </a:prstGeom>
                                  </pic:spPr>
                                </pic:pic>
                              </a:graphicData>
                            </a:graphic>
                          </wp:inline>
                        </w:drawing>
                      </w:r>
                      <w:r>
                        <w:rPr>
                          <w:noProof/>
                        </w:rPr>
                        <w:drawing>
                          <wp:inline distT="0" distB="0" distL="0" distR="0" wp14:anchorId="7FFC7193" wp14:editId="1E3A0B2F">
                            <wp:extent cx="978535" cy="97853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moking-547508_960_720.png"/>
                                    <pic:cNvPicPr/>
                                  </pic:nvPicPr>
                                  <pic:blipFill>
                                    <a:blip r:embed="rId17">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978535" cy="978535"/>
                                    </a:xfrm>
                                    <a:prstGeom prst="rect">
                                      <a:avLst/>
                                    </a:prstGeom>
                                  </pic:spPr>
                                </pic:pic>
                              </a:graphicData>
                            </a:graphic>
                          </wp:inline>
                        </w:drawing>
                      </w:r>
                    </w:p>
                  </w:txbxContent>
                </v:textbox>
              </v:shape>
            </w:pict>
          </mc:Fallback>
        </mc:AlternateContent>
      </w:r>
      <w:r w:rsidR="008423FB">
        <w:rPr>
          <w:b/>
          <w:bCs/>
          <w:sz w:val="36"/>
          <w:szCs w:val="36"/>
        </w:rPr>
        <w:tab/>
      </w:r>
      <w:r w:rsidR="008423FB">
        <w:rPr>
          <w:b/>
          <w:bCs/>
          <w:sz w:val="36"/>
          <w:szCs w:val="36"/>
        </w:rPr>
        <w:tab/>
      </w:r>
      <w:r w:rsidR="008423FB">
        <w:rPr>
          <w:b/>
          <w:bCs/>
          <w:sz w:val="36"/>
          <w:szCs w:val="36"/>
        </w:rPr>
        <w:tab/>
      </w:r>
      <w:r w:rsidR="008423FB">
        <w:rPr>
          <w:b/>
          <w:bCs/>
          <w:sz w:val="36"/>
          <w:szCs w:val="36"/>
        </w:rPr>
        <w:tab/>
      </w:r>
    </w:p>
    <w:tbl>
      <w:tblPr>
        <w:tblStyle w:val="Grilledutableau1"/>
        <w:tblW w:w="5953" w:type="dxa"/>
        <w:tblInd w:w="1980" w:type="dxa"/>
        <w:tblLook w:val="04A0" w:firstRow="1" w:lastRow="0" w:firstColumn="1" w:lastColumn="0" w:noHBand="0" w:noVBand="1"/>
      </w:tblPr>
      <w:tblGrid>
        <w:gridCol w:w="1276"/>
        <w:gridCol w:w="1175"/>
        <w:gridCol w:w="1094"/>
        <w:gridCol w:w="2408"/>
      </w:tblGrid>
      <w:tr w:rsidR="008423FB" w14:paraId="52ED731C" w14:textId="77777777" w:rsidTr="00C20CED">
        <w:trPr>
          <w:trHeight w:val="512"/>
        </w:trPr>
        <w:tc>
          <w:tcPr>
            <w:tcW w:w="5953" w:type="dxa"/>
            <w:gridSpan w:val="4"/>
          </w:tcPr>
          <w:p w14:paraId="548BCE5B" w14:textId="1E6657B0" w:rsidR="008423FB" w:rsidRPr="008423FB" w:rsidRDefault="008423FB" w:rsidP="00D466CC">
            <w:pPr>
              <w:ind w:left="113" w:right="113"/>
              <w:jc w:val="center"/>
              <w:rPr>
                <w:b/>
                <w:bCs/>
              </w:rPr>
            </w:pPr>
            <w:r w:rsidRPr="008423FB">
              <w:rPr>
                <w:b/>
                <w:bCs/>
              </w:rPr>
              <w:t>Equipes engagées</w:t>
            </w:r>
          </w:p>
          <w:p w14:paraId="7CAB4E72" w14:textId="573EAA97" w:rsidR="008423FB" w:rsidRDefault="008423FB" w:rsidP="00D466CC">
            <w:pPr>
              <w:jc w:val="center"/>
            </w:pPr>
            <w:r w:rsidRPr="008423FB">
              <w:rPr>
                <w:bCs/>
              </w:rPr>
              <w:t>Maximum 10 joueurs par équipe</w:t>
            </w:r>
          </w:p>
        </w:tc>
      </w:tr>
      <w:tr w:rsidR="00D466CC" w14:paraId="78C9BE7F" w14:textId="77777777" w:rsidTr="00D466CC">
        <w:trPr>
          <w:trHeight w:val="512"/>
        </w:trPr>
        <w:tc>
          <w:tcPr>
            <w:tcW w:w="2451" w:type="dxa"/>
            <w:gridSpan w:val="2"/>
            <w:shd w:val="clear" w:color="auto" w:fill="D0CECE" w:themeFill="background2" w:themeFillShade="E6"/>
          </w:tcPr>
          <w:p w14:paraId="0DD89469" w14:textId="77777777" w:rsidR="00D466CC" w:rsidRDefault="00D466CC" w:rsidP="008423FB">
            <w:pPr>
              <w:ind w:left="113" w:right="113"/>
              <w:rPr>
                <w:b/>
                <w:bCs/>
              </w:rPr>
            </w:pPr>
          </w:p>
        </w:tc>
        <w:tc>
          <w:tcPr>
            <w:tcW w:w="1094" w:type="dxa"/>
          </w:tcPr>
          <w:p w14:paraId="48C232A5" w14:textId="172038CD" w:rsidR="00D466CC" w:rsidRDefault="00D466CC" w:rsidP="008423FB">
            <w:pPr>
              <w:ind w:left="113" w:right="113"/>
              <w:rPr>
                <w:b/>
                <w:bCs/>
              </w:rPr>
            </w:pPr>
            <w:r>
              <w:rPr>
                <w:b/>
                <w:bCs/>
              </w:rPr>
              <w:t>NBRE</w:t>
            </w:r>
          </w:p>
        </w:tc>
        <w:tc>
          <w:tcPr>
            <w:tcW w:w="2408" w:type="dxa"/>
          </w:tcPr>
          <w:p w14:paraId="52935251" w14:textId="62E5A697" w:rsidR="00D466CC" w:rsidRDefault="00D466CC" w:rsidP="008423FB">
            <w:pPr>
              <w:ind w:left="113" w:right="113"/>
              <w:rPr>
                <w:b/>
                <w:bCs/>
              </w:rPr>
            </w:pPr>
            <w:r>
              <w:rPr>
                <w:b/>
                <w:bCs/>
              </w:rPr>
              <w:t xml:space="preserve">Encadrement </w:t>
            </w:r>
          </w:p>
        </w:tc>
      </w:tr>
      <w:tr w:rsidR="00785622" w14:paraId="389DF679" w14:textId="77777777" w:rsidTr="00D466CC">
        <w:trPr>
          <w:trHeight w:val="643"/>
        </w:trPr>
        <w:tc>
          <w:tcPr>
            <w:tcW w:w="1276" w:type="dxa"/>
            <w:vMerge w:val="restart"/>
          </w:tcPr>
          <w:p w14:paraId="7A65D136" w14:textId="438B4C3B" w:rsidR="008423FB" w:rsidRPr="00072704" w:rsidRDefault="008423FB" w:rsidP="008423FB">
            <w:pPr>
              <w:rPr>
                <w:bCs/>
                <w:color w:val="FF0000"/>
              </w:rPr>
            </w:pPr>
            <w:r>
              <w:rPr>
                <w:b/>
                <w:bCs/>
              </w:rPr>
              <w:t xml:space="preserve">  </w:t>
            </w:r>
          </w:p>
          <w:p w14:paraId="43D5B10E" w14:textId="19D0DCD8" w:rsidR="0047094E" w:rsidRDefault="0047094E" w:rsidP="008423FB">
            <w:pPr>
              <w:jc w:val="center"/>
            </w:pPr>
            <w:r>
              <w:t xml:space="preserve">JUNIORS </w:t>
            </w:r>
            <w:r w:rsidR="003F727F">
              <w:t>2004</w:t>
            </w:r>
            <w:r w:rsidR="006C7BC5">
              <w:t>-</w:t>
            </w:r>
            <w:r w:rsidR="003F727F">
              <w:t>2003</w:t>
            </w:r>
            <w:bookmarkStart w:id="0" w:name="_GoBack"/>
            <w:bookmarkEnd w:id="0"/>
          </w:p>
          <w:p w14:paraId="44338401" w14:textId="77777777" w:rsidR="008423FB" w:rsidRDefault="008423FB" w:rsidP="008423FB"/>
        </w:tc>
        <w:tc>
          <w:tcPr>
            <w:tcW w:w="1175" w:type="dxa"/>
          </w:tcPr>
          <w:p w14:paraId="60A2DD6E" w14:textId="7C68F36A" w:rsidR="008423FB" w:rsidRDefault="00D466CC" w:rsidP="008423FB">
            <w:pPr>
              <w:jc w:val="center"/>
            </w:pPr>
            <w:proofErr w:type="spellStart"/>
            <w:r>
              <w:t>Masc</w:t>
            </w:r>
            <w:proofErr w:type="spellEnd"/>
          </w:p>
        </w:tc>
        <w:tc>
          <w:tcPr>
            <w:tcW w:w="1094" w:type="dxa"/>
          </w:tcPr>
          <w:p w14:paraId="6315BE91" w14:textId="43C51FFD" w:rsidR="008423FB" w:rsidRDefault="008423FB" w:rsidP="000B129C"/>
        </w:tc>
        <w:tc>
          <w:tcPr>
            <w:tcW w:w="2408" w:type="dxa"/>
          </w:tcPr>
          <w:p w14:paraId="543CB94F" w14:textId="77777777" w:rsidR="008423FB" w:rsidRDefault="008423FB" w:rsidP="000B129C"/>
        </w:tc>
      </w:tr>
      <w:tr w:rsidR="00785622" w14:paraId="342DDE9E" w14:textId="77777777" w:rsidTr="00D466CC">
        <w:trPr>
          <w:trHeight w:val="350"/>
        </w:trPr>
        <w:tc>
          <w:tcPr>
            <w:tcW w:w="1276" w:type="dxa"/>
            <w:vMerge/>
            <w:textDirection w:val="btLr"/>
          </w:tcPr>
          <w:p w14:paraId="1F055394" w14:textId="77777777" w:rsidR="008423FB" w:rsidRPr="00B273C6" w:rsidRDefault="008423FB" w:rsidP="000B129C">
            <w:pPr>
              <w:ind w:left="113" w:right="113"/>
              <w:rPr>
                <w:b/>
                <w:bCs/>
              </w:rPr>
            </w:pPr>
          </w:p>
        </w:tc>
        <w:tc>
          <w:tcPr>
            <w:tcW w:w="1175" w:type="dxa"/>
          </w:tcPr>
          <w:p w14:paraId="2A642384" w14:textId="2E4AA67A" w:rsidR="008423FB" w:rsidRDefault="00D466CC" w:rsidP="000B129C">
            <w:pPr>
              <w:jc w:val="center"/>
            </w:pPr>
            <w:proofErr w:type="spellStart"/>
            <w:r>
              <w:t>Fem</w:t>
            </w:r>
            <w:proofErr w:type="spellEnd"/>
          </w:p>
        </w:tc>
        <w:tc>
          <w:tcPr>
            <w:tcW w:w="1094" w:type="dxa"/>
          </w:tcPr>
          <w:p w14:paraId="5EB3551E" w14:textId="79B19FC1" w:rsidR="008423FB" w:rsidRDefault="008423FB" w:rsidP="000B129C"/>
        </w:tc>
        <w:tc>
          <w:tcPr>
            <w:tcW w:w="2408" w:type="dxa"/>
          </w:tcPr>
          <w:p w14:paraId="20D55BC2" w14:textId="77777777" w:rsidR="008423FB" w:rsidRDefault="008423FB" w:rsidP="000B129C"/>
        </w:tc>
      </w:tr>
      <w:tr w:rsidR="00785622" w14:paraId="40F85B94" w14:textId="77777777" w:rsidTr="00D466CC">
        <w:trPr>
          <w:trHeight w:val="430"/>
        </w:trPr>
        <w:tc>
          <w:tcPr>
            <w:tcW w:w="1276" w:type="dxa"/>
            <w:vMerge w:val="restart"/>
          </w:tcPr>
          <w:p w14:paraId="66FC4BE0" w14:textId="3F9C83F2" w:rsidR="008423FB" w:rsidRDefault="008423FB" w:rsidP="008423FB">
            <w:pPr>
              <w:jc w:val="center"/>
            </w:pPr>
            <w:r>
              <w:t xml:space="preserve">Seniors </w:t>
            </w:r>
            <w:r w:rsidR="002D772E">
              <w:t>2003 et</w:t>
            </w:r>
            <w:r w:rsidRPr="00072704">
              <w:rPr>
                <w:color w:val="FF0000"/>
              </w:rPr>
              <w:t xml:space="preserve"> avant</w:t>
            </w:r>
          </w:p>
          <w:p w14:paraId="26CB35D0" w14:textId="35668FA0" w:rsidR="008423FB" w:rsidRDefault="008423FB" w:rsidP="000B129C"/>
        </w:tc>
        <w:tc>
          <w:tcPr>
            <w:tcW w:w="1175" w:type="dxa"/>
          </w:tcPr>
          <w:p w14:paraId="5CDC2E33" w14:textId="6CA2A2F8" w:rsidR="008423FB" w:rsidRDefault="00D466CC" w:rsidP="000B129C">
            <w:pPr>
              <w:jc w:val="center"/>
            </w:pPr>
            <w:proofErr w:type="spellStart"/>
            <w:r>
              <w:t>Masc</w:t>
            </w:r>
            <w:proofErr w:type="spellEnd"/>
          </w:p>
          <w:p w14:paraId="45C34410" w14:textId="77777777" w:rsidR="008423FB" w:rsidRDefault="008423FB" w:rsidP="008423FB">
            <w:pPr>
              <w:jc w:val="center"/>
            </w:pPr>
          </w:p>
        </w:tc>
        <w:tc>
          <w:tcPr>
            <w:tcW w:w="1094" w:type="dxa"/>
          </w:tcPr>
          <w:p w14:paraId="6F16E21E" w14:textId="2BFB8ED1" w:rsidR="008423FB" w:rsidRDefault="008423FB" w:rsidP="000B129C"/>
        </w:tc>
        <w:tc>
          <w:tcPr>
            <w:tcW w:w="2408" w:type="dxa"/>
          </w:tcPr>
          <w:p w14:paraId="5BED7D9A" w14:textId="5E18FFE1" w:rsidR="008423FB" w:rsidRDefault="008423FB" w:rsidP="000B129C"/>
        </w:tc>
      </w:tr>
      <w:tr w:rsidR="00785622" w14:paraId="5233DBC2" w14:textId="77777777" w:rsidTr="00D466CC">
        <w:tc>
          <w:tcPr>
            <w:tcW w:w="1276" w:type="dxa"/>
            <w:vMerge/>
          </w:tcPr>
          <w:p w14:paraId="12DE266B" w14:textId="77777777" w:rsidR="008423FB" w:rsidRDefault="008423FB" w:rsidP="000B129C"/>
        </w:tc>
        <w:tc>
          <w:tcPr>
            <w:tcW w:w="1175" w:type="dxa"/>
          </w:tcPr>
          <w:p w14:paraId="6F748EB1" w14:textId="4C09AE66" w:rsidR="008423FB" w:rsidRDefault="00D466CC" w:rsidP="000B129C">
            <w:pPr>
              <w:jc w:val="center"/>
            </w:pPr>
            <w:proofErr w:type="spellStart"/>
            <w:r>
              <w:t>Fem</w:t>
            </w:r>
            <w:proofErr w:type="spellEnd"/>
          </w:p>
        </w:tc>
        <w:tc>
          <w:tcPr>
            <w:tcW w:w="1094" w:type="dxa"/>
          </w:tcPr>
          <w:p w14:paraId="65930280" w14:textId="471B6FA5" w:rsidR="008423FB" w:rsidRDefault="008423FB" w:rsidP="000B129C"/>
        </w:tc>
        <w:tc>
          <w:tcPr>
            <w:tcW w:w="2408" w:type="dxa"/>
          </w:tcPr>
          <w:p w14:paraId="53D3DF69" w14:textId="77777777" w:rsidR="008423FB" w:rsidRDefault="008423FB" w:rsidP="000B129C"/>
          <w:p w14:paraId="022EA31A" w14:textId="69A36145" w:rsidR="008423FB" w:rsidRDefault="008423FB" w:rsidP="000B129C"/>
        </w:tc>
      </w:tr>
    </w:tbl>
    <w:tbl>
      <w:tblPr>
        <w:tblStyle w:val="Grille"/>
        <w:tblW w:w="10910" w:type="dxa"/>
        <w:tblInd w:w="-289" w:type="dxa"/>
        <w:tblLook w:val="04A0" w:firstRow="1" w:lastRow="0" w:firstColumn="1" w:lastColumn="0" w:noHBand="0" w:noVBand="1"/>
      </w:tblPr>
      <w:tblGrid>
        <w:gridCol w:w="10910"/>
      </w:tblGrid>
      <w:tr w:rsidR="00072704" w14:paraId="46984E6A" w14:textId="77777777" w:rsidTr="002D772E">
        <w:trPr>
          <w:trHeight w:val="8781"/>
        </w:trPr>
        <w:tc>
          <w:tcPr>
            <w:tcW w:w="10910" w:type="dxa"/>
          </w:tcPr>
          <w:p w14:paraId="73C07548" w14:textId="0A98A003" w:rsidR="00072704" w:rsidRDefault="00072704" w:rsidP="008423FB">
            <w:pPr>
              <w:ind w:left="22" w:hanging="22"/>
              <w:rPr>
                <w:b/>
                <w:bCs/>
                <w:sz w:val="32"/>
                <w:szCs w:val="32"/>
              </w:rPr>
            </w:pPr>
            <w:bookmarkStart w:id="1" w:name="_Hlk46219948"/>
          </w:p>
          <w:p w14:paraId="3D14731F" w14:textId="77777777" w:rsidR="00072704" w:rsidRPr="00342FC2" w:rsidRDefault="00072704" w:rsidP="00342FC2">
            <w:pPr>
              <w:jc w:val="center"/>
              <w:rPr>
                <w:b/>
                <w:bCs/>
                <w:sz w:val="32"/>
                <w:szCs w:val="32"/>
              </w:rPr>
            </w:pPr>
            <w:r w:rsidRPr="000B0F53">
              <w:rPr>
                <w:b/>
                <w:bCs/>
                <w:sz w:val="32"/>
                <w:szCs w:val="32"/>
              </w:rPr>
              <w:t>Règles d’organisations</w:t>
            </w:r>
          </w:p>
          <w:p w14:paraId="54914234" w14:textId="77777777" w:rsidR="00072704" w:rsidRPr="00342FC2" w:rsidRDefault="00072704">
            <w:pPr>
              <w:rPr>
                <w:sz w:val="36"/>
                <w:szCs w:val="36"/>
              </w:rPr>
            </w:pPr>
            <w:r w:rsidRPr="00342FC2">
              <w:rPr>
                <w:sz w:val="36"/>
                <w:szCs w:val="36"/>
              </w:rPr>
              <w:t>Terrain</w:t>
            </w:r>
          </w:p>
          <w:p w14:paraId="63A5ABD7" w14:textId="77777777" w:rsidR="00072704" w:rsidRDefault="00072704" w:rsidP="00342FC2">
            <w:pPr>
              <w:pStyle w:val="Titre3"/>
              <w:ind w:right="0"/>
              <w:outlineLvl w:val="2"/>
            </w:pPr>
            <w:r>
              <w:rPr>
                <w:color w:val="001F5F"/>
              </w:rPr>
              <w:t>La pratique du Beach Handball en compétition nécessite une surface plane recouverte d’au moins 40 cm de sable fin nettoyé, de surface minimum de 33 mètres de longueur par 20 mètres de largeur pour chaque terrain.</w:t>
            </w:r>
          </w:p>
          <w:p w14:paraId="65BE46F9" w14:textId="77777777" w:rsidR="00072704" w:rsidRPr="00924ED1" w:rsidRDefault="00072704" w:rsidP="00342FC2">
            <w:pPr>
              <w:pStyle w:val="Corpsdetexte"/>
              <w:spacing w:before="11"/>
              <w:rPr>
                <w:b/>
                <w:sz w:val="20"/>
                <w:szCs w:val="20"/>
              </w:rPr>
            </w:pPr>
          </w:p>
          <w:p w14:paraId="4FB59F90" w14:textId="77777777" w:rsidR="00072704" w:rsidRDefault="00072704" w:rsidP="00342FC2">
            <w:pPr>
              <w:pStyle w:val="Corpsdetexte"/>
              <w:spacing w:line="302" w:lineRule="auto"/>
              <w:ind w:left="216"/>
              <w:jc w:val="both"/>
            </w:pPr>
            <w:r>
              <w:rPr>
                <w:b/>
                <w:color w:val="001F5F"/>
              </w:rPr>
              <w:t xml:space="preserve">L’aire de jeu : </w:t>
            </w:r>
            <w:r>
              <w:rPr>
                <w:color w:val="001F5F"/>
              </w:rPr>
              <w:t>Rectangle de surface plane de 27m x 12m recouvert d’une épaisseur d’au moins 40 cm de sable fin nettoyé. Il est souhaitable qu’un espace libre de 3 mètres entoure l’aire de jeu.</w:t>
            </w:r>
          </w:p>
          <w:p w14:paraId="05B740BE" w14:textId="77777777" w:rsidR="00072704" w:rsidRDefault="00072704" w:rsidP="00342FC2">
            <w:pPr>
              <w:pStyle w:val="Corpsdetexte"/>
              <w:spacing w:before="124" w:line="302" w:lineRule="auto"/>
              <w:ind w:left="216"/>
              <w:jc w:val="both"/>
            </w:pPr>
            <w:r>
              <w:rPr>
                <w:b/>
                <w:color w:val="001F5F"/>
              </w:rPr>
              <w:t>Le</w:t>
            </w:r>
            <w:r>
              <w:rPr>
                <w:b/>
                <w:color w:val="001F5F"/>
                <w:spacing w:val="-13"/>
              </w:rPr>
              <w:t xml:space="preserve"> </w:t>
            </w:r>
            <w:r>
              <w:rPr>
                <w:b/>
                <w:color w:val="001F5F"/>
              </w:rPr>
              <w:t>marquage</w:t>
            </w:r>
            <w:r>
              <w:rPr>
                <w:b/>
                <w:color w:val="001F5F"/>
                <w:spacing w:val="-4"/>
              </w:rPr>
              <w:t xml:space="preserve"> </w:t>
            </w:r>
            <w:r>
              <w:rPr>
                <w:color w:val="001F5F"/>
              </w:rPr>
              <w:t>:</w:t>
            </w:r>
            <w:r>
              <w:rPr>
                <w:color w:val="001F5F"/>
                <w:spacing w:val="-14"/>
              </w:rPr>
              <w:t xml:space="preserve"> </w:t>
            </w:r>
            <w:r>
              <w:rPr>
                <w:color w:val="001F5F"/>
              </w:rPr>
              <w:t>Toutes</w:t>
            </w:r>
            <w:r>
              <w:rPr>
                <w:color w:val="001F5F"/>
                <w:spacing w:val="-15"/>
              </w:rPr>
              <w:t xml:space="preserve"> </w:t>
            </w:r>
            <w:r>
              <w:rPr>
                <w:color w:val="001F5F"/>
              </w:rPr>
              <w:t>les</w:t>
            </w:r>
            <w:r>
              <w:rPr>
                <w:color w:val="001F5F"/>
                <w:spacing w:val="-12"/>
              </w:rPr>
              <w:t xml:space="preserve"> </w:t>
            </w:r>
            <w:r>
              <w:rPr>
                <w:color w:val="001F5F"/>
              </w:rPr>
              <w:t>lignes</w:t>
            </w:r>
            <w:r>
              <w:rPr>
                <w:color w:val="001F5F"/>
                <w:spacing w:val="-15"/>
              </w:rPr>
              <w:t xml:space="preserve"> </w:t>
            </w:r>
            <w:r>
              <w:rPr>
                <w:color w:val="001F5F"/>
              </w:rPr>
              <w:t>présentent</w:t>
            </w:r>
            <w:r>
              <w:rPr>
                <w:color w:val="001F5F"/>
                <w:spacing w:val="-11"/>
              </w:rPr>
              <w:t xml:space="preserve"> </w:t>
            </w:r>
            <w:r>
              <w:rPr>
                <w:color w:val="001F5F"/>
              </w:rPr>
              <w:t>une</w:t>
            </w:r>
            <w:r>
              <w:rPr>
                <w:color w:val="001F5F"/>
                <w:spacing w:val="-15"/>
              </w:rPr>
              <w:t xml:space="preserve"> </w:t>
            </w:r>
            <w:r>
              <w:rPr>
                <w:color w:val="001F5F"/>
              </w:rPr>
              <w:t>largeur</w:t>
            </w:r>
            <w:r>
              <w:rPr>
                <w:color w:val="001F5F"/>
                <w:spacing w:val="-14"/>
              </w:rPr>
              <w:t xml:space="preserve"> </w:t>
            </w:r>
            <w:r>
              <w:rPr>
                <w:color w:val="001F5F"/>
              </w:rPr>
              <w:t>comprise</w:t>
            </w:r>
            <w:r>
              <w:rPr>
                <w:color w:val="001F5F"/>
                <w:spacing w:val="-12"/>
              </w:rPr>
              <w:t xml:space="preserve"> </w:t>
            </w:r>
            <w:r>
              <w:rPr>
                <w:color w:val="001F5F"/>
              </w:rPr>
              <w:t>entre</w:t>
            </w:r>
            <w:r>
              <w:rPr>
                <w:color w:val="001F5F"/>
                <w:spacing w:val="-12"/>
              </w:rPr>
              <w:t xml:space="preserve"> </w:t>
            </w:r>
            <w:r>
              <w:rPr>
                <w:color w:val="001F5F"/>
              </w:rPr>
              <w:t>5</w:t>
            </w:r>
            <w:r>
              <w:rPr>
                <w:color w:val="001F5F"/>
                <w:spacing w:val="-16"/>
              </w:rPr>
              <w:t xml:space="preserve"> </w:t>
            </w:r>
            <w:r>
              <w:rPr>
                <w:color w:val="001F5F"/>
              </w:rPr>
              <w:t>et</w:t>
            </w:r>
            <w:r>
              <w:rPr>
                <w:color w:val="001F5F"/>
                <w:spacing w:val="-12"/>
              </w:rPr>
              <w:t xml:space="preserve"> </w:t>
            </w:r>
            <w:r>
              <w:rPr>
                <w:color w:val="001F5F"/>
              </w:rPr>
              <w:t>8</w:t>
            </w:r>
            <w:r>
              <w:rPr>
                <w:color w:val="001F5F"/>
                <w:spacing w:val="-14"/>
              </w:rPr>
              <w:t xml:space="preserve"> </w:t>
            </w:r>
            <w:r>
              <w:rPr>
                <w:color w:val="001F5F"/>
              </w:rPr>
              <w:t>cm</w:t>
            </w:r>
            <w:r>
              <w:rPr>
                <w:color w:val="001F5F"/>
                <w:spacing w:val="-11"/>
              </w:rPr>
              <w:t xml:space="preserve"> </w:t>
            </w:r>
            <w:r>
              <w:rPr>
                <w:color w:val="001F5F"/>
              </w:rPr>
              <w:t>et</w:t>
            </w:r>
            <w:r>
              <w:rPr>
                <w:color w:val="001F5F"/>
                <w:spacing w:val="-14"/>
              </w:rPr>
              <w:t xml:space="preserve"> </w:t>
            </w:r>
            <w:r>
              <w:rPr>
                <w:color w:val="001F5F"/>
              </w:rPr>
              <w:t>sont</w:t>
            </w:r>
            <w:r>
              <w:rPr>
                <w:color w:val="001F5F"/>
                <w:spacing w:val="-16"/>
              </w:rPr>
              <w:t xml:space="preserve"> </w:t>
            </w:r>
            <w:r>
              <w:rPr>
                <w:color w:val="001F5F"/>
              </w:rPr>
              <w:t>faites d’un ruban solide et coloré contrastant clairement avec le sable (bleu, jaune ou rouge). Le ruban</w:t>
            </w:r>
            <w:r>
              <w:rPr>
                <w:color w:val="001F5F"/>
                <w:spacing w:val="-16"/>
              </w:rPr>
              <w:t xml:space="preserve"> </w:t>
            </w:r>
            <w:r>
              <w:rPr>
                <w:color w:val="001F5F"/>
              </w:rPr>
              <w:t>doit</w:t>
            </w:r>
            <w:r>
              <w:rPr>
                <w:color w:val="001F5F"/>
                <w:spacing w:val="-14"/>
              </w:rPr>
              <w:t xml:space="preserve"> </w:t>
            </w:r>
            <w:r>
              <w:rPr>
                <w:color w:val="001F5F"/>
              </w:rPr>
              <w:t>être</w:t>
            </w:r>
            <w:r>
              <w:rPr>
                <w:color w:val="001F5F"/>
                <w:spacing w:val="-15"/>
              </w:rPr>
              <w:t xml:space="preserve"> </w:t>
            </w:r>
            <w:r>
              <w:rPr>
                <w:color w:val="001F5F"/>
              </w:rPr>
              <w:t>élastique</w:t>
            </w:r>
            <w:r>
              <w:rPr>
                <w:color w:val="001F5F"/>
                <w:spacing w:val="-18"/>
              </w:rPr>
              <w:t xml:space="preserve"> </w:t>
            </w:r>
            <w:r>
              <w:rPr>
                <w:color w:val="001F5F"/>
              </w:rPr>
              <w:t>et</w:t>
            </w:r>
            <w:r>
              <w:rPr>
                <w:color w:val="001F5F"/>
                <w:spacing w:val="-14"/>
              </w:rPr>
              <w:t xml:space="preserve"> </w:t>
            </w:r>
            <w:r>
              <w:rPr>
                <w:color w:val="001F5F"/>
              </w:rPr>
              <w:t>résistant,</w:t>
            </w:r>
            <w:r>
              <w:rPr>
                <w:color w:val="001F5F"/>
                <w:spacing w:val="-14"/>
              </w:rPr>
              <w:t xml:space="preserve"> </w:t>
            </w:r>
            <w:r>
              <w:rPr>
                <w:color w:val="001F5F"/>
              </w:rPr>
              <w:t>mais</w:t>
            </w:r>
            <w:r>
              <w:rPr>
                <w:color w:val="001F5F"/>
                <w:spacing w:val="-15"/>
              </w:rPr>
              <w:t xml:space="preserve"> </w:t>
            </w:r>
            <w:r>
              <w:rPr>
                <w:color w:val="001F5F"/>
              </w:rPr>
              <w:t>ne</w:t>
            </w:r>
            <w:r>
              <w:rPr>
                <w:color w:val="001F5F"/>
                <w:spacing w:val="-15"/>
              </w:rPr>
              <w:t xml:space="preserve"> </w:t>
            </w:r>
            <w:r>
              <w:rPr>
                <w:color w:val="001F5F"/>
              </w:rPr>
              <w:t>doit</w:t>
            </w:r>
            <w:r>
              <w:rPr>
                <w:color w:val="001F5F"/>
                <w:spacing w:val="-16"/>
              </w:rPr>
              <w:t xml:space="preserve"> </w:t>
            </w:r>
            <w:r>
              <w:rPr>
                <w:color w:val="001F5F"/>
              </w:rPr>
              <w:t>pas</w:t>
            </w:r>
            <w:r>
              <w:rPr>
                <w:color w:val="001F5F"/>
                <w:spacing w:val="-12"/>
              </w:rPr>
              <w:t xml:space="preserve"> </w:t>
            </w:r>
            <w:r>
              <w:rPr>
                <w:color w:val="001F5F"/>
              </w:rPr>
              <w:t>blesser</w:t>
            </w:r>
            <w:r>
              <w:rPr>
                <w:color w:val="001F5F"/>
                <w:spacing w:val="-14"/>
              </w:rPr>
              <w:t xml:space="preserve"> </w:t>
            </w:r>
            <w:r>
              <w:rPr>
                <w:color w:val="001F5F"/>
              </w:rPr>
              <w:t>les</w:t>
            </w:r>
            <w:r>
              <w:rPr>
                <w:color w:val="001F5F"/>
                <w:spacing w:val="-12"/>
              </w:rPr>
              <w:t xml:space="preserve"> </w:t>
            </w:r>
            <w:r>
              <w:rPr>
                <w:color w:val="001F5F"/>
              </w:rPr>
              <w:t>pieds</w:t>
            </w:r>
            <w:r>
              <w:rPr>
                <w:color w:val="001F5F"/>
                <w:spacing w:val="-15"/>
              </w:rPr>
              <w:t xml:space="preserve"> </w:t>
            </w:r>
            <w:r>
              <w:rPr>
                <w:color w:val="001F5F"/>
              </w:rPr>
              <w:t>des</w:t>
            </w:r>
            <w:r>
              <w:rPr>
                <w:color w:val="001F5F"/>
                <w:spacing w:val="-17"/>
              </w:rPr>
              <w:t xml:space="preserve"> </w:t>
            </w:r>
            <w:r>
              <w:rPr>
                <w:color w:val="001F5F"/>
              </w:rPr>
              <w:t>joueurs</w:t>
            </w:r>
            <w:r>
              <w:rPr>
                <w:color w:val="001F5F"/>
                <w:spacing w:val="-15"/>
              </w:rPr>
              <w:t xml:space="preserve"> </w:t>
            </w:r>
            <w:r>
              <w:rPr>
                <w:color w:val="001F5F"/>
              </w:rPr>
              <w:t>ou</w:t>
            </w:r>
            <w:r>
              <w:rPr>
                <w:color w:val="001F5F"/>
                <w:spacing w:val="-15"/>
              </w:rPr>
              <w:t xml:space="preserve"> </w:t>
            </w:r>
            <w:r>
              <w:rPr>
                <w:color w:val="001F5F"/>
              </w:rPr>
              <w:t>officiels. Il doit être ancré dans le sable à chaque coin et à l’intersection de chaque ligne de sortie de but/ligne de touche avec des</w:t>
            </w:r>
            <w:r>
              <w:rPr>
                <w:color w:val="001F5F"/>
                <w:spacing w:val="-10"/>
              </w:rPr>
              <w:t xml:space="preserve"> </w:t>
            </w:r>
            <w:r>
              <w:rPr>
                <w:color w:val="001F5F"/>
              </w:rPr>
              <w:t>fixations.</w:t>
            </w:r>
          </w:p>
          <w:p w14:paraId="623B5BF0" w14:textId="77777777" w:rsidR="00072704" w:rsidRDefault="00072704" w:rsidP="00342FC2">
            <w:pPr>
              <w:pStyle w:val="Corpsdetexte"/>
              <w:spacing w:before="125" w:line="304" w:lineRule="auto"/>
              <w:ind w:left="216"/>
              <w:jc w:val="both"/>
              <w:rPr>
                <w:color w:val="001F5F"/>
              </w:rPr>
            </w:pPr>
            <w:r>
              <w:rPr>
                <w:b/>
                <w:color w:val="001F5F"/>
              </w:rPr>
              <w:t>Les</w:t>
            </w:r>
            <w:r>
              <w:rPr>
                <w:b/>
                <w:color w:val="001F5F"/>
                <w:spacing w:val="-15"/>
              </w:rPr>
              <w:t xml:space="preserve"> </w:t>
            </w:r>
            <w:r>
              <w:rPr>
                <w:b/>
                <w:color w:val="001F5F"/>
              </w:rPr>
              <w:t>zones</w:t>
            </w:r>
            <w:r>
              <w:rPr>
                <w:b/>
                <w:color w:val="001F5F"/>
                <w:spacing w:val="-14"/>
              </w:rPr>
              <w:t xml:space="preserve"> </w:t>
            </w:r>
            <w:r>
              <w:rPr>
                <w:b/>
                <w:color w:val="001F5F"/>
              </w:rPr>
              <w:t>de</w:t>
            </w:r>
            <w:r>
              <w:rPr>
                <w:b/>
                <w:color w:val="001F5F"/>
                <w:spacing w:val="-15"/>
              </w:rPr>
              <w:t xml:space="preserve"> </w:t>
            </w:r>
            <w:r>
              <w:rPr>
                <w:b/>
                <w:color w:val="001F5F"/>
              </w:rPr>
              <w:t>changements</w:t>
            </w:r>
            <w:r>
              <w:rPr>
                <w:b/>
                <w:color w:val="001F5F"/>
                <w:spacing w:val="-2"/>
              </w:rPr>
              <w:t xml:space="preserve"> </w:t>
            </w:r>
            <w:r>
              <w:rPr>
                <w:b/>
                <w:color w:val="001F5F"/>
              </w:rPr>
              <w:t>:</w:t>
            </w:r>
            <w:r>
              <w:rPr>
                <w:b/>
                <w:color w:val="001F5F"/>
                <w:spacing w:val="-13"/>
              </w:rPr>
              <w:t xml:space="preserve"> </w:t>
            </w:r>
            <w:r>
              <w:rPr>
                <w:color w:val="001F5F"/>
              </w:rPr>
              <w:t>La</w:t>
            </w:r>
            <w:r>
              <w:rPr>
                <w:color w:val="001F5F"/>
                <w:spacing w:val="-14"/>
              </w:rPr>
              <w:t xml:space="preserve"> </w:t>
            </w:r>
            <w:r>
              <w:rPr>
                <w:color w:val="001F5F"/>
              </w:rPr>
              <w:t>zone</w:t>
            </w:r>
            <w:r>
              <w:rPr>
                <w:color w:val="001F5F"/>
                <w:spacing w:val="-14"/>
              </w:rPr>
              <w:t xml:space="preserve"> </w:t>
            </w:r>
            <w:r>
              <w:rPr>
                <w:color w:val="001F5F"/>
              </w:rPr>
              <w:t>de</w:t>
            </w:r>
            <w:r>
              <w:rPr>
                <w:color w:val="001F5F"/>
                <w:spacing w:val="-15"/>
              </w:rPr>
              <w:t xml:space="preserve"> </w:t>
            </w:r>
            <w:r>
              <w:rPr>
                <w:color w:val="001F5F"/>
              </w:rPr>
              <w:t>changement</w:t>
            </w:r>
            <w:r>
              <w:rPr>
                <w:color w:val="001F5F"/>
                <w:spacing w:val="-13"/>
              </w:rPr>
              <w:t xml:space="preserve"> </w:t>
            </w:r>
            <w:r>
              <w:rPr>
                <w:color w:val="001F5F"/>
              </w:rPr>
              <w:t>pour</w:t>
            </w:r>
            <w:r>
              <w:rPr>
                <w:color w:val="001F5F"/>
                <w:spacing w:val="-13"/>
              </w:rPr>
              <w:t xml:space="preserve"> </w:t>
            </w:r>
            <w:r>
              <w:rPr>
                <w:color w:val="001F5F"/>
              </w:rPr>
              <w:t>joueurs</w:t>
            </w:r>
            <w:r>
              <w:rPr>
                <w:color w:val="001F5F"/>
                <w:spacing w:val="-14"/>
              </w:rPr>
              <w:t xml:space="preserve"> </w:t>
            </w:r>
            <w:r>
              <w:rPr>
                <w:color w:val="001F5F"/>
              </w:rPr>
              <w:t>de</w:t>
            </w:r>
            <w:r>
              <w:rPr>
                <w:color w:val="001F5F"/>
                <w:spacing w:val="-15"/>
              </w:rPr>
              <w:t xml:space="preserve"> </w:t>
            </w:r>
            <w:r>
              <w:rPr>
                <w:color w:val="001F5F"/>
              </w:rPr>
              <w:t>champ</w:t>
            </w:r>
            <w:r>
              <w:rPr>
                <w:color w:val="001F5F"/>
                <w:spacing w:val="-13"/>
              </w:rPr>
              <w:t xml:space="preserve"> </w:t>
            </w:r>
            <w:r>
              <w:rPr>
                <w:color w:val="001F5F"/>
              </w:rPr>
              <w:t>a</w:t>
            </w:r>
            <w:r>
              <w:rPr>
                <w:color w:val="001F5F"/>
                <w:spacing w:val="-14"/>
              </w:rPr>
              <w:t xml:space="preserve"> </w:t>
            </w:r>
            <w:r>
              <w:rPr>
                <w:color w:val="001F5F"/>
              </w:rPr>
              <w:t>une</w:t>
            </w:r>
            <w:r>
              <w:rPr>
                <w:color w:val="001F5F"/>
                <w:spacing w:val="-14"/>
              </w:rPr>
              <w:t xml:space="preserve"> </w:t>
            </w:r>
            <w:r>
              <w:rPr>
                <w:color w:val="001F5F"/>
              </w:rPr>
              <w:t>longueur de 15 m et une largeur de 3 m. Une zone de changement se trouve de chaque côté de la surface de jeu et à l'extérieur des lignes de</w:t>
            </w:r>
            <w:r>
              <w:rPr>
                <w:color w:val="001F5F"/>
                <w:spacing w:val="-7"/>
              </w:rPr>
              <w:t xml:space="preserve"> </w:t>
            </w:r>
            <w:r>
              <w:rPr>
                <w:color w:val="001F5F"/>
              </w:rPr>
              <w:t>touche.</w:t>
            </w:r>
          </w:p>
          <w:p w14:paraId="1A42F8C1" w14:textId="77777777" w:rsidR="00072704" w:rsidRDefault="00072704" w:rsidP="00342FC2">
            <w:pPr>
              <w:pStyle w:val="Corpsdetexte"/>
              <w:spacing w:before="125" w:line="304" w:lineRule="auto"/>
              <w:ind w:left="216"/>
              <w:jc w:val="both"/>
            </w:pPr>
            <w:r>
              <w:rPr>
                <w:noProof/>
                <w:lang w:bidi="ar-SA"/>
              </w:rPr>
              <w:drawing>
                <wp:inline distT="0" distB="0" distL="0" distR="0" wp14:anchorId="7419EA62" wp14:editId="214197BB">
                  <wp:extent cx="5675630" cy="3274060"/>
                  <wp:effectExtent l="0" t="0" r="1270" b="254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75630" cy="3274060"/>
                          </a:xfrm>
                          <a:prstGeom prst="rect">
                            <a:avLst/>
                          </a:prstGeom>
                          <a:noFill/>
                        </pic:spPr>
                      </pic:pic>
                    </a:graphicData>
                  </a:graphic>
                </wp:inline>
              </w:drawing>
            </w:r>
          </w:p>
          <w:p w14:paraId="164DD38A" w14:textId="77777777" w:rsidR="00072704" w:rsidRDefault="00072704" w:rsidP="00342FC2">
            <w:pPr>
              <w:pStyle w:val="Corpsdetexte"/>
              <w:spacing w:before="125" w:line="304" w:lineRule="auto"/>
              <w:ind w:left="216"/>
              <w:jc w:val="both"/>
            </w:pPr>
          </w:p>
          <w:p w14:paraId="42B91D4A" w14:textId="77777777" w:rsidR="00072704" w:rsidRPr="00342FC2" w:rsidRDefault="00072704">
            <w:pPr>
              <w:rPr>
                <w:sz w:val="36"/>
                <w:szCs w:val="36"/>
              </w:rPr>
            </w:pPr>
            <w:r w:rsidRPr="00342FC2">
              <w:rPr>
                <w:sz w:val="36"/>
                <w:szCs w:val="36"/>
              </w:rPr>
              <w:t>Règles de jeu</w:t>
            </w:r>
          </w:p>
          <w:p w14:paraId="52A576A6" w14:textId="77777777" w:rsidR="00072704" w:rsidRPr="000A2617" w:rsidRDefault="00072704" w:rsidP="00924ED1">
            <w:pPr>
              <w:pStyle w:val="Corpsdetexte"/>
              <w:numPr>
                <w:ilvl w:val="0"/>
                <w:numId w:val="1"/>
              </w:numPr>
              <w:spacing w:before="64" w:line="305" w:lineRule="auto"/>
              <w:ind w:left="178" w:right="51" w:hanging="357"/>
              <w:jc w:val="both"/>
              <w:rPr>
                <w:color w:val="002060"/>
              </w:rPr>
            </w:pPr>
            <w:r w:rsidRPr="000A2617">
              <w:rPr>
                <w:color w:val="002060"/>
              </w:rPr>
              <w:t xml:space="preserve">Une équipe de </w:t>
            </w:r>
            <w:r>
              <w:rPr>
                <w:color w:val="002060"/>
              </w:rPr>
              <w:t>B</w:t>
            </w:r>
            <w:r w:rsidRPr="000A2617">
              <w:rPr>
                <w:color w:val="002060"/>
              </w:rPr>
              <w:t>each est composée à minima de 4 joueurs sur le terrain (3 joueurs + 1 gardien de but), et jusque 10 joueurs (ses) au total. Chaque équipe défend avec trois joueurs et un gardien face aux quatre joueurs d’attaque (trois joueurs de champ et le spécialiste).</w:t>
            </w:r>
          </w:p>
          <w:p w14:paraId="30C5A52F" w14:textId="24360A1C" w:rsidR="00072704" w:rsidRPr="000A2617" w:rsidRDefault="00072704" w:rsidP="00924ED1">
            <w:pPr>
              <w:pStyle w:val="Corpsdetexte"/>
              <w:numPr>
                <w:ilvl w:val="0"/>
                <w:numId w:val="1"/>
              </w:numPr>
              <w:spacing w:before="64" w:line="305" w:lineRule="auto"/>
              <w:ind w:left="178" w:right="51" w:firstLine="123"/>
              <w:jc w:val="both"/>
              <w:rPr>
                <w:color w:val="002060"/>
              </w:rPr>
            </w:pPr>
            <w:r w:rsidRPr="000A2617">
              <w:rPr>
                <w:color w:val="002060"/>
              </w:rPr>
              <w:t xml:space="preserve">Le match se compose de deux mi-temps dont les résultats sont comptabilisés séparément. En cas d’égalité à l’issue de la manche, les équipes procèdent à </w:t>
            </w:r>
            <w:proofErr w:type="gramStart"/>
            <w:r w:rsidRPr="000A2617">
              <w:rPr>
                <w:color w:val="002060"/>
              </w:rPr>
              <w:t>un</w:t>
            </w:r>
            <w:proofErr w:type="gramEnd"/>
            <w:r w:rsidRPr="000A2617">
              <w:rPr>
                <w:color w:val="002060"/>
              </w:rPr>
              <w:t xml:space="preserve"> golden goal (but en or). Chaque mi-temps dure 10 minutes et si les équipes se retrouvent à égalité de manche gagnée, elles devront se départager au cours d’une troisième manche se déroulant en séance de shoot out (pénalty similaire au </w:t>
            </w:r>
            <w:proofErr w:type="spellStart"/>
            <w:r w:rsidR="008423FB" w:rsidRPr="000A2617">
              <w:rPr>
                <w:color w:val="002060"/>
              </w:rPr>
              <w:t>Sandball</w:t>
            </w:r>
            <w:proofErr w:type="spellEnd"/>
            <w:r w:rsidRPr="000A2617">
              <w:rPr>
                <w:color w:val="002060"/>
              </w:rPr>
              <w:t>).</w:t>
            </w:r>
          </w:p>
          <w:p w14:paraId="295EBE9D" w14:textId="77777777" w:rsidR="00072704" w:rsidRPr="000A2617" w:rsidRDefault="00072704" w:rsidP="00342FC2">
            <w:pPr>
              <w:pStyle w:val="Corpsdetexte"/>
              <w:numPr>
                <w:ilvl w:val="0"/>
                <w:numId w:val="1"/>
              </w:numPr>
              <w:spacing w:before="64" w:line="305" w:lineRule="auto"/>
              <w:ind w:left="658" w:right="51" w:hanging="357"/>
              <w:jc w:val="both"/>
              <w:rPr>
                <w:color w:val="002060"/>
              </w:rPr>
            </w:pPr>
            <w:r w:rsidRPr="000A2617">
              <w:rPr>
                <w:color w:val="002060"/>
              </w:rPr>
              <w:t>Les remplacements sont libres.</w:t>
            </w:r>
          </w:p>
          <w:p w14:paraId="32C34BE7" w14:textId="77777777" w:rsidR="00072704" w:rsidRDefault="00072704" w:rsidP="00342FC2">
            <w:r>
              <w:rPr>
                <w:sz w:val="36"/>
                <w:szCs w:val="36"/>
              </w:rPr>
              <w:lastRenderedPageBreak/>
              <w:t>BALLON</w:t>
            </w:r>
          </w:p>
          <w:p w14:paraId="09439F9C" w14:textId="77777777" w:rsidR="00072704" w:rsidRDefault="00072704" w:rsidP="00342FC2">
            <w:pPr>
              <w:pStyle w:val="Paragraphedeliste"/>
              <w:numPr>
                <w:ilvl w:val="0"/>
                <w:numId w:val="2"/>
              </w:numPr>
              <w:tabs>
                <w:tab w:val="left" w:pos="936"/>
                <w:tab w:val="left" w:pos="937"/>
              </w:tabs>
              <w:spacing w:before="118" w:line="280" w:lineRule="auto"/>
              <w:ind w:left="0" w:right="534"/>
              <w:jc w:val="both"/>
            </w:pPr>
            <w:r>
              <w:rPr>
                <w:color w:val="001F5F"/>
              </w:rPr>
              <w:t>Jeunes</w:t>
            </w:r>
            <w:r>
              <w:rPr>
                <w:color w:val="001F5F"/>
                <w:spacing w:val="-7"/>
              </w:rPr>
              <w:t xml:space="preserve"> </w:t>
            </w:r>
            <w:r>
              <w:rPr>
                <w:color w:val="001F5F"/>
              </w:rPr>
              <w:t>et</w:t>
            </w:r>
            <w:r>
              <w:rPr>
                <w:color w:val="001F5F"/>
                <w:spacing w:val="-9"/>
              </w:rPr>
              <w:t xml:space="preserve"> </w:t>
            </w:r>
            <w:r>
              <w:rPr>
                <w:color w:val="001F5F"/>
              </w:rPr>
              <w:t>seniors</w:t>
            </w:r>
            <w:r>
              <w:rPr>
                <w:color w:val="001F5F"/>
                <w:spacing w:val="-8"/>
              </w:rPr>
              <w:t xml:space="preserve"> </w:t>
            </w:r>
            <w:r>
              <w:rPr>
                <w:color w:val="001F5F"/>
              </w:rPr>
              <w:t xml:space="preserve">féminines /Jeunes masculins = </w:t>
            </w:r>
            <w:r w:rsidRPr="007635C0">
              <w:rPr>
                <w:b/>
                <w:bCs/>
                <w:color w:val="001F5F"/>
              </w:rPr>
              <w:t>Taille</w:t>
            </w:r>
            <w:r w:rsidRPr="007635C0">
              <w:rPr>
                <w:b/>
                <w:bCs/>
                <w:color w:val="001F5F"/>
                <w:spacing w:val="-8"/>
              </w:rPr>
              <w:t xml:space="preserve"> </w:t>
            </w:r>
            <w:r w:rsidRPr="007635C0">
              <w:rPr>
                <w:b/>
                <w:bCs/>
                <w:color w:val="001F5F"/>
              </w:rPr>
              <w:t>1</w:t>
            </w:r>
            <w:r>
              <w:rPr>
                <w:color w:val="001F5F"/>
                <w:spacing w:val="-7"/>
              </w:rPr>
              <w:t xml:space="preserve"> </w:t>
            </w:r>
            <w:r>
              <w:rPr>
                <w:color w:val="001F5F"/>
              </w:rPr>
              <w:t>(diam.</w:t>
            </w:r>
            <w:r>
              <w:rPr>
                <w:color w:val="001F5F"/>
                <w:spacing w:val="-6"/>
              </w:rPr>
              <w:t xml:space="preserve"> </w:t>
            </w:r>
            <w:r>
              <w:rPr>
                <w:color w:val="001F5F"/>
              </w:rPr>
              <w:t>16,5</w:t>
            </w:r>
            <w:r>
              <w:rPr>
                <w:color w:val="001F5F"/>
                <w:spacing w:val="-8"/>
              </w:rPr>
              <w:t xml:space="preserve"> </w:t>
            </w:r>
            <w:r>
              <w:rPr>
                <w:color w:val="001F5F"/>
              </w:rPr>
              <w:t>cm</w:t>
            </w:r>
            <w:r>
              <w:rPr>
                <w:color w:val="001F5F"/>
                <w:spacing w:val="-4"/>
              </w:rPr>
              <w:t xml:space="preserve"> </w:t>
            </w:r>
            <w:r>
              <w:rPr>
                <w:color w:val="001F5F"/>
              </w:rPr>
              <w:t>-</w:t>
            </w:r>
            <w:r>
              <w:rPr>
                <w:color w:val="001F5F"/>
                <w:spacing w:val="-11"/>
              </w:rPr>
              <w:t xml:space="preserve"> </w:t>
            </w:r>
            <w:r>
              <w:rPr>
                <w:color w:val="001F5F"/>
              </w:rPr>
              <w:t>280</w:t>
            </w:r>
            <w:r>
              <w:rPr>
                <w:color w:val="001F5F"/>
                <w:spacing w:val="-7"/>
              </w:rPr>
              <w:t xml:space="preserve"> </w:t>
            </w:r>
            <w:r>
              <w:rPr>
                <w:color w:val="001F5F"/>
              </w:rPr>
              <w:t>à</w:t>
            </w:r>
            <w:r>
              <w:rPr>
                <w:color w:val="001F5F"/>
                <w:spacing w:val="-8"/>
              </w:rPr>
              <w:t xml:space="preserve"> </w:t>
            </w:r>
            <w:r>
              <w:rPr>
                <w:color w:val="001F5F"/>
              </w:rPr>
              <w:t>300</w:t>
            </w:r>
            <w:r>
              <w:rPr>
                <w:color w:val="001F5F"/>
                <w:spacing w:val="-9"/>
              </w:rPr>
              <w:t xml:space="preserve"> </w:t>
            </w:r>
            <w:r>
              <w:rPr>
                <w:color w:val="001F5F"/>
              </w:rPr>
              <w:t>grammes)</w:t>
            </w:r>
            <w:r>
              <w:rPr>
                <w:color w:val="001F5F"/>
                <w:spacing w:val="-8"/>
              </w:rPr>
              <w:t xml:space="preserve"> </w:t>
            </w:r>
          </w:p>
          <w:p w14:paraId="024ECA1D" w14:textId="6E8EB400" w:rsidR="00072704" w:rsidRPr="002D772E" w:rsidRDefault="00072704" w:rsidP="00342FC2">
            <w:pPr>
              <w:pStyle w:val="Paragraphedeliste"/>
              <w:numPr>
                <w:ilvl w:val="0"/>
                <w:numId w:val="2"/>
              </w:numPr>
              <w:tabs>
                <w:tab w:val="left" w:pos="936"/>
                <w:tab w:val="left" w:pos="937"/>
              </w:tabs>
              <w:ind w:left="0"/>
              <w:jc w:val="both"/>
            </w:pPr>
            <w:r>
              <w:rPr>
                <w:color w:val="001F5F"/>
              </w:rPr>
              <w:t>Seniors</w:t>
            </w:r>
            <w:r>
              <w:rPr>
                <w:color w:val="001F5F"/>
                <w:spacing w:val="-8"/>
              </w:rPr>
              <w:t xml:space="preserve"> </w:t>
            </w:r>
            <w:r>
              <w:rPr>
                <w:color w:val="001F5F"/>
              </w:rPr>
              <w:t xml:space="preserve">masculins+ </w:t>
            </w:r>
            <w:r w:rsidRPr="007635C0">
              <w:rPr>
                <w:b/>
                <w:bCs/>
                <w:color w:val="001F5F"/>
              </w:rPr>
              <w:t>Taille 2</w:t>
            </w:r>
            <w:r>
              <w:rPr>
                <w:color w:val="001F5F"/>
              </w:rPr>
              <w:t xml:space="preserve"> (diam. 17,5 cm - 340 à 360 grammes) </w:t>
            </w:r>
          </w:p>
          <w:p w14:paraId="739C62ED" w14:textId="77777777" w:rsidR="002D772E" w:rsidRPr="00033E21" w:rsidRDefault="002D772E" w:rsidP="00342FC2">
            <w:pPr>
              <w:pStyle w:val="Paragraphedeliste"/>
              <w:numPr>
                <w:ilvl w:val="0"/>
                <w:numId w:val="2"/>
              </w:numPr>
              <w:tabs>
                <w:tab w:val="left" w:pos="936"/>
                <w:tab w:val="left" w:pos="937"/>
              </w:tabs>
              <w:ind w:left="0"/>
              <w:jc w:val="both"/>
            </w:pPr>
          </w:p>
          <w:p w14:paraId="23AC74FB" w14:textId="77777777" w:rsidR="00072704" w:rsidRDefault="00072704">
            <w:r>
              <w:rPr>
                <w:sz w:val="36"/>
                <w:szCs w:val="36"/>
              </w:rPr>
              <w:t>L’EQUIPEMENT</w:t>
            </w:r>
          </w:p>
          <w:p w14:paraId="2A108EBD" w14:textId="77777777" w:rsidR="00072704" w:rsidRPr="000A77DD" w:rsidRDefault="00072704" w:rsidP="007635C0">
            <w:pPr>
              <w:spacing w:line="304" w:lineRule="auto"/>
              <w:jc w:val="both"/>
              <w:rPr>
                <w:color w:val="002060"/>
              </w:rPr>
            </w:pPr>
            <w:r w:rsidRPr="007635C0">
              <w:rPr>
                <w:b/>
                <w:bCs/>
                <w:color w:val="002060"/>
              </w:rPr>
              <w:t>Tous les joueurs de champ</w:t>
            </w:r>
            <w:r w:rsidRPr="000A77DD">
              <w:rPr>
                <w:color w:val="002060"/>
              </w:rPr>
              <w:t xml:space="preserve"> d’une équipe doivent porter des maillots uniformes. La tenue d’une équipe doit se distinguer clairement en termes de couleurs et de motifs de la tenue de l’équipe adverse.</w:t>
            </w:r>
          </w:p>
          <w:p w14:paraId="5840B310" w14:textId="77777777" w:rsidR="00072704" w:rsidRPr="000A77DD" w:rsidRDefault="00072704" w:rsidP="007635C0">
            <w:pPr>
              <w:spacing w:line="304" w:lineRule="auto"/>
              <w:jc w:val="both"/>
              <w:rPr>
                <w:color w:val="002060"/>
              </w:rPr>
            </w:pPr>
            <w:r w:rsidRPr="000A77DD">
              <w:rPr>
                <w:color w:val="002060"/>
              </w:rPr>
              <w:t>Dans chaque équipe les gardiens-</w:t>
            </w:r>
            <w:proofErr w:type="spellStart"/>
            <w:r w:rsidRPr="000A77DD">
              <w:rPr>
                <w:color w:val="002060"/>
              </w:rPr>
              <w:t>nes</w:t>
            </w:r>
            <w:proofErr w:type="spellEnd"/>
            <w:r w:rsidRPr="000A77DD">
              <w:rPr>
                <w:color w:val="002060"/>
              </w:rPr>
              <w:t xml:space="preserve"> de but et/ou les joueurs-ses de champ appelés-es « spécialistes » doivent porter un maillot identique mais de couleurs distinctes.</w:t>
            </w:r>
          </w:p>
          <w:p w14:paraId="452254D0" w14:textId="77777777" w:rsidR="00072704" w:rsidRPr="000A77DD" w:rsidRDefault="00072704" w:rsidP="007635C0">
            <w:pPr>
              <w:spacing w:line="304" w:lineRule="auto"/>
              <w:jc w:val="both"/>
              <w:rPr>
                <w:color w:val="002060"/>
              </w:rPr>
            </w:pPr>
            <w:r w:rsidRPr="000A77DD">
              <w:rPr>
                <w:color w:val="002060"/>
              </w:rPr>
              <w:t>Ainsi, il y aura 5 couleurs distinctes sur le terrain :</w:t>
            </w:r>
          </w:p>
          <w:p w14:paraId="511C8DE6" w14:textId="77777777" w:rsidR="00072704" w:rsidRPr="000A77DD" w:rsidRDefault="00072704" w:rsidP="007635C0">
            <w:pPr>
              <w:widowControl w:val="0"/>
              <w:numPr>
                <w:ilvl w:val="0"/>
                <w:numId w:val="3"/>
              </w:numPr>
              <w:autoSpaceDE w:val="0"/>
              <w:autoSpaceDN w:val="0"/>
              <w:spacing w:line="304" w:lineRule="auto"/>
              <w:jc w:val="both"/>
              <w:rPr>
                <w:color w:val="002060"/>
              </w:rPr>
            </w:pPr>
            <w:r w:rsidRPr="000A77DD">
              <w:rPr>
                <w:color w:val="002060"/>
              </w:rPr>
              <w:t>Equipe A</w:t>
            </w:r>
          </w:p>
          <w:p w14:paraId="4F7C7E54" w14:textId="77777777" w:rsidR="00072704" w:rsidRPr="000A77DD" w:rsidRDefault="00072704" w:rsidP="007635C0">
            <w:pPr>
              <w:widowControl w:val="0"/>
              <w:numPr>
                <w:ilvl w:val="0"/>
                <w:numId w:val="3"/>
              </w:numPr>
              <w:autoSpaceDE w:val="0"/>
              <w:autoSpaceDN w:val="0"/>
              <w:spacing w:line="304" w:lineRule="auto"/>
              <w:jc w:val="both"/>
              <w:rPr>
                <w:color w:val="002060"/>
              </w:rPr>
            </w:pPr>
            <w:r w:rsidRPr="000A77DD">
              <w:rPr>
                <w:color w:val="002060"/>
              </w:rPr>
              <w:t>Gardien de but et spécialistes de l’équipe A</w:t>
            </w:r>
          </w:p>
          <w:p w14:paraId="76074B2F" w14:textId="77777777" w:rsidR="00072704" w:rsidRPr="000A77DD" w:rsidRDefault="00072704" w:rsidP="007635C0">
            <w:pPr>
              <w:widowControl w:val="0"/>
              <w:numPr>
                <w:ilvl w:val="0"/>
                <w:numId w:val="3"/>
              </w:numPr>
              <w:autoSpaceDE w:val="0"/>
              <w:autoSpaceDN w:val="0"/>
              <w:spacing w:line="304" w:lineRule="auto"/>
              <w:jc w:val="both"/>
              <w:rPr>
                <w:color w:val="002060"/>
              </w:rPr>
            </w:pPr>
            <w:r w:rsidRPr="000A77DD">
              <w:rPr>
                <w:color w:val="002060"/>
              </w:rPr>
              <w:t>Equipe B</w:t>
            </w:r>
          </w:p>
          <w:p w14:paraId="10DC2EC8" w14:textId="77777777" w:rsidR="00072704" w:rsidRPr="000A77DD" w:rsidRDefault="00072704" w:rsidP="007635C0">
            <w:pPr>
              <w:widowControl w:val="0"/>
              <w:numPr>
                <w:ilvl w:val="0"/>
                <w:numId w:val="3"/>
              </w:numPr>
              <w:autoSpaceDE w:val="0"/>
              <w:autoSpaceDN w:val="0"/>
              <w:spacing w:line="304" w:lineRule="auto"/>
              <w:jc w:val="both"/>
              <w:rPr>
                <w:color w:val="002060"/>
              </w:rPr>
            </w:pPr>
            <w:r w:rsidRPr="000A77DD">
              <w:rPr>
                <w:color w:val="002060"/>
              </w:rPr>
              <w:t>Gardien de but et spécialistes de l’équipe B</w:t>
            </w:r>
          </w:p>
          <w:p w14:paraId="69FB66ED" w14:textId="77777777" w:rsidR="00072704" w:rsidRPr="000A77DD" w:rsidRDefault="00072704" w:rsidP="007635C0">
            <w:pPr>
              <w:widowControl w:val="0"/>
              <w:numPr>
                <w:ilvl w:val="0"/>
                <w:numId w:val="3"/>
              </w:numPr>
              <w:autoSpaceDE w:val="0"/>
              <w:autoSpaceDN w:val="0"/>
              <w:spacing w:line="304" w:lineRule="auto"/>
              <w:jc w:val="both"/>
              <w:rPr>
                <w:color w:val="002060"/>
              </w:rPr>
            </w:pPr>
            <w:r w:rsidRPr="000A77DD">
              <w:rPr>
                <w:color w:val="002060"/>
              </w:rPr>
              <w:t>Arbitres</w:t>
            </w:r>
          </w:p>
          <w:p w14:paraId="6CA87BBF" w14:textId="77777777" w:rsidR="00072704" w:rsidRPr="000A77DD" w:rsidRDefault="00072704" w:rsidP="007635C0">
            <w:pPr>
              <w:spacing w:line="304" w:lineRule="auto"/>
              <w:jc w:val="both"/>
              <w:rPr>
                <w:b/>
                <w:bCs/>
                <w:color w:val="002060"/>
              </w:rPr>
            </w:pPr>
            <w:r w:rsidRPr="000A77DD">
              <w:rPr>
                <w:b/>
                <w:bCs/>
                <w:color w:val="002060"/>
              </w:rPr>
              <w:t>Tous les joueurs-ses évoluent pieds nus.</w:t>
            </w:r>
          </w:p>
          <w:p w14:paraId="16A02C93" w14:textId="77777777" w:rsidR="00072704" w:rsidRDefault="00072704" w:rsidP="007635C0">
            <w:r w:rsidRPr="000A77DD">
              <w:rPr>
                <w:color w:val="002060"/>
              </w:rPr>
              <w:t>Il est permis de porter des chaussettes de sport normales en tissu et des bandages de maintien. Tout autre type de chaussure (synthétique, caoutchouc, etc.) est interdit</w:t>
            </w:r>
          </w:p>
          <w:p w14:paraId="19DAC352" w14:textId="77777777" w:rsidR="00072704" w:rsidRDefault="00072704">
            <w:pPr>
              <w:rPr>
                <w:sz w:val="36"/>
                <w:szCs w:val="36"/>
              </w:rPr>
            </w:pPr>
            <w:r w:rsidRPr="00924ED1">
              <w:rPr>
                <w:sz w:val="36"/>
                <w:szCs w:val="36"/>
              </w:rPr>
              <w:t>Les rencontres</w:t>
            </w:r>
          </w:p>
          <w:p w14:paraId="40A64B01" w14:textId="7883D1F0" w:rsidR="00072704" w:rsidRPr="00342FC2" w:rsidRDefault="00072704" w:rsidP="00924ED1">
            <w:pPr>
              <w:rPr>
                <w:b/>
                <w:bCs/>
                <w:sz w:val="32"/>
                <w:szCs w:val="32"/>
              </w:rPr>
            </w:pPr>
            <w:r w:rsidRPr="00924ED1">
              <w:rPr>
                <w:color w:val="002060"/>
              </w:rPr>
              <w:t>se dérouleront en 2 x 8 ou 2 x 10 minutes (hors shoot-out</w:t>
            </w:r>
            <w:r>
              <w:rPr>
                <w:color w:val="002060"/>
              </w:rPr>
              <w:t>)</w:t>
            </w:r>
          </w:p>
        </w:tc>
      </w:tr>
      <w:bookmarkEnd w:id="1"/>
    </w:tbl>
    <w:p w14:paraId="33D43471" w14:textId="6EEC9BCE" w:rsidR="008423FB" w:rsidRDefault="008423FB" w:rsidP="008423FB"/>
    <w:p w14:paraId="062215FD" w14:textId="64B250F7" w:rsidR="008423FB" w:rsidRDefault="008423FB" w:rsidP="008423FB"/>
    <w:p w14:paraId="27D90D91" w14:textId="4CEA347D" w:rsidR="008423FB" w:rsidRDefault="008423FB" w:rsidP="008423FB"/>
    <w:p w14:paraId="4FEC7DD2" w14:textId="3EA3B609" w:rsidR="008423FB" w:rsidRDefault="008423FB" w:rsidP="008423FB"/>
    <w:p w14:paraId="298B3B75" w14:textId="77777777" w:rsidR="008423FB" w:rsidRDefault="008423FB" w:rsidP="008423FB"/>
    <w:sectPr w:rsidR="008423FB" w:rsidSect="008423FB">
      <w:pgSz w:w="11906" w:h="16838"/>
      <w:pgMar w:top="851" w:right="426" w:bottom="113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Calibri Light">
    <w:panose1 w:val="020F0302020204030204"/>
    <w:charset w:val="00"/>
    <w:family w:val="auto"/>
    <w:pitch w:val="variable"/>
    <w:sig w:usb0="A00002EF" w:usb1="4000207B" w:usb2="00000000" w:usb3="00000000" w:csb0="0000019F" w:csb1="00000000"/>
  </w:font>
  <w:font w:name="游ゴシック Light">
    <w:panose1 w:val="00000000000000000000"/>
    <w:charset w:val="80"/>
    <w:family w:val="roman"/>
    <w:notTrueType/>
    <w:pitch w:val="default"/>
  </w:font>
  <w:font w:name="Tahoma">
    <w:panose1 w:val="020B0604030504040204"/>
    <w:charset w:val="00"/>
    <w:family w:val="auto"/>
    <w:pitch w:val="variable"/>
    <w:sig w:usb0="00000003" w:usb1="00000000" w:usb2="00000000" w:usb3="00000000" w:csb0="00000001" w:csb1="00000000"/>
  </w:font>
  <w:font w:name="游明朝">
    <w:panose1 w:val="00000000000000000000"/>
    <w:charset w:val="80"/>
    <w:family w:val="roman"/>
    <w:notTrueType/>
    <w:pitch w:val="default"/>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1E1D03"/>
    <w:multiLevelType w:val="hybridMultilevel"/>
    <w:tmpl w:val="4374460C"/>
    <w:lvl w:ilvl="0" w:tplc="BA524EAC">
      <w:numFmt w:val="bullet"/>
      <w:lvlText w:val="-"/>
      <w:lvlJc w:val="left"/>
      <w:pPr>
        <w:ind w:left="956" w:hanging="360"/>
      </w:pPr>
      <w:rPr>
        <w:rFonts w:ascii="Arial" w:eastAsia="Arial" w:hAnsi="Arial" w:cs="Arial" w:hint="default"/>
        <w:w w:val="92"/>
        <w:sz w:val="22"/>
        <w:szCs w:val="22"/>
        <w:lang w:val="fr-FR" w:eastAsia="fr-FR" w:bidi="fr-FR"/>
      </w:rPr>
    </w:lvl>
    <w:lvl w:ilvl="1" w:tplc="AD8C790C">
      <w:numFmt w:val="bullet"/>
      <w:lvlText w:val="•"/>
      <w:lvlJc w:val="left"/>
      <w:pPr>
        <w:ind w:left="1846" w:hanging="360"/>
      </w:pPr>
      <w:rPr>
        <w:rFonts w:hint="default"/>
        <w:lang w:val="fr-FR" w:eastAsia="fr-FR" w:bidi="fr-FR"/>
      </w:rPr>
    </w:lvl>
    <w:lvl w:ilvl="2" w:tplc="2586E3FE">
      <w:numFmt w:val="bullet"/>
      <w:lvlText w:val="•"/>
      <w:lvlJc w:val="left"/>
      <w:pPr>
        <w:ind w:left="2733" w:hanging="360"/>
      </w:pPr>
      <w:rPr>
        <w:rFonts w:hint="default"/>
        <w:lang w:val="fr-FR" w:eastAsia="fr-FR" w:bidi="fr-FR"/>
      </w:rPr>
    </w:lvl>
    <w:lvl w:ilvl="3" w:tplc="1C7E6294">
      <w:numFmt w:val="bullet"/>
      <w:lvlText w:val="•"/>
      <w:lvlJc w:val="left"/>
      <w:pPr>
        <w:ind w:left="3619" w:hanging="360"/>
      </w:pPr>
      <w:rPr>
        <w:rFonts w:hint="default"/>
        <w:lang w:val="fr-FR" w:eastAsia="fr-FR" w:bidi="fr-FR"/>
      </w:rPr>
    </w:lvl>
    <w:lvl w:ilvl="4" w:tplc="31FE3BEE">
      <w:numFmt w:val="bullet"/>
      <w:lvlText w:val="•"/>
      <w:lvlJc w:val="left"/>
      <w:pPr>
        <w:ind w:left="4506" w:hanging="360"/>
      </w:pPr>
      <w:rPr>
        <w:rFonts w:hint="default"/>
        <w:lang w:val="fr-FR" w:eastAsia="fr-FR" w:bidi="fr-FR"/>
      </w:rPr>
    </w:lvl>
    <w:lvl w:ilvl="5" w:tplc="87EE2180">
      <w:numFmt w:val="bullet"/>
      <w:lvlText w:val="•"/>
      <w:lvlJc w:val="left"/>
      <w:pPr>
        <w:ind w:left="5393" w:hanging="360"/>
      </w:pPr>
      <w:rPr>
        <w:rFonts w:hint="default"/>
        <w:lang w:val="fr-FR" w:eastAsia="fr-FR" w:bidi="fr-FR"/>
      </w:rPr>
    </w:lvl>
    <w:lvl w:ilvl="6" w:tplc="ABE05370">
      <w:numFmt w:val="bullet"/>
      <w:lvlText w:val="•"/>
      <w:lvlJc w:val="left"/>
      <w:pPr>
        <w:ind w:left="6279" w:hanging="360"/>
      </w:pPr>
      <w:rPr>
        <w:rFonts w:hint="default"/>
        <w:lang w:val="fr-FR" w:eastAsia="fr-FR" w:bidi="fr-FR"/>
      </w:rPr>
    </w:lvl>
    <w:lvl w:ilvl="7" w:tplc="4C165B0E">
      <w:numFmt w:val="bullet"/>
      <w:lvlText w:val="•"/>
      <w:lvlJc w:val="left"/>
      <w:pPr>
        <w:ind w:left="7166" w:hanging="360"/>
      </w:pPr>
      <w:rPr>
        <w:rFonts w:hint="default"/>
        <w:lang w:val="fr-FR" w:eastAsia="fr-FR" w:bidi="fr-FR"/>
      </w:rPr>
    </w:lvl>
    <w:lvl w:ilvl="8" w:tplc="876A6FDC">
      <w:numFmt w:val="bullet"/>
      <w:lvlText w:val="•"/>
      <w:lvlJc w:val="left"/>
      <w:pPr>
        <w:ind w:left="8053" w:hanging="360"/>
      </w:pPr>
      <w:rPr>
        <w:rFonts w:hint="default"/>
        <w:lang w:val="fr-FR" w:eastAsia="fr-FR" w:bidi="fr-FR"/>
      </w:rPr>
    </w:lvl>
  </w:abstractNum>
  <w:abstractNum w:abstractNumId="1">
    <w:nsid w:val="56402311"/>
    <w:multiLevelType w:val="hybridMultilevel"/>
    <w:tmpl w:val="D0F4BDBC"/>
    <w:lvl w:ilvl="0" w:tplc="040C0001">
      <w:start w:val="1"/>
      <w:numFmt w:val="bullet"/>
      <w:lvlText w:val=""/>
      <w:lvlJc w:val="left"/>
      <w:pPr>
        <w:ind w:left="660" w:hanging="360"/>
      </w:pPr>
      <w:rPr>
        <w:rFonts w:ascii="Symbol" w:hAnsi="Symbol" w:hint="default"/>
        <w:color w:val="1A3D70"/>
        <w:w w:val="71"/>
        <w:sz w:val="26"/>
        <w:szCs w:val="26"/>
        <w:lang w:val="fr-FR" w:eastAsia="fr-FR" w:bidi="fr-FR"/>
      </w:rPr>
    </w:lvl>
    <w:lvl w:ilvl="1" w:tplc="73FCEB80">
      <w:numFmt w:val="bullet"/>
      <w:lvlText w:val="•"/>
      <w:lvlJc w:val="left"/>
      <w:pPr>
        <w:ind w:left="7820" w:hanging="360"/>
      </w:pPr>
      <w:rPr>
        <w:rFonts w:hint="default"/>
        <w:lang w:val="fr-FR" w:eastAsia="fr-FR" w:bidi="fr-FR"/>
      </w:rPr>
    </w:lvl>
    <w:lvl w:ilvl="2" w:tplc="26502BF8">
      <w:numFmt w:val="bullet"/>
      <w:lvlText w:val="•"/>
      <w:lvlJc w:val="left"/>
      <w:pPr>
        <w:ind w:left="8227" w:hanging="360"/>
      </w:pPr>
      <w:rPr>
        <w:rFonts w:hint="default"/>
        <w:lang w:val="fr-FR" w:eastAsia="fr-FR" w:bidi="fr-FR"/>
      </w:rPr>
    </w:lvl>
    <w:lvl w:ilvl="3" w:tplc="2B3C1778">
      <w:numFmt w:val="bullet"/>
      <w:lvlText w:val="•"/>
      <w:lvlJc w:val="left"/>
      <w:pPr>
        <w:ind w:left="8634" w:hanging="360"/>
      </w:pPr>
      <w:rPr>
        <w:rFonts w:hint="default"/>
        <w:lang w:val="fr-FR" w:eastAsia="fr-FR" w:bidi="fr-FR"/>
      </w:rPr>
    </w:lvl>
    <w:lvl w:ilvl="4" w:tplc="A09E44FE">
      <w:numFmt w:val="bullet"/>
      <w:lvlText w:val="•"/>
      <w:lvlJc w:val="left"/>
      <w:pPr>
        <w:ind w:left="9041" w:hanging="360"/>
      </w:pPr>
      <w:rPr>
        <w:rFonts w:hint="default"/>
        <w:lang w:val="fr-FR" w:eastAsia="fr-FR" w:bidi="fr-FR"/>
      </w:rPr>
    </w:lvl>
    <w:lvl w:ilvl="5" w:tplc="587627F6">
      <w:numFmt w:val="bullet"/>
      <w:lvlText w:val="•"/>
      <w:lvlJc w:val="left"/>
      <w:pPr>
        <w:ind w:left="9449" w:hanging="360"/>
      </w:pPr>
      <w:rPr>
        <w:rFonts w:hint="default"/>
        <w:lang w:val="fr-FR" w:eastAsia="fr-FR" w:bidi="fr-FR"/>
      </w:rPr>
    </w:lvl>
    <w:lvl w:ilvl="6" w:tplc="82AEF654">
      <w:numFmt w:val="bullet"/>
      <w:lvlText w:val="•"/>
      <w:lvlJc w:val="left"/>
      <w:pPr>
        <w:ind w:left="9856" w:hanging="360"/>
      </w:pPr>
      <w:rPr>
        <w:rFonts w:hint="default"/>
        <w:lang w:val="fr-FR" w:eastAsia="fr-FR" w:bidi="fr-FR"/>
      </w:rPr>
    </w:lvl>
    <w:lvl w:ilvl="7" w:tplc="8962146A">
      <w:numFmt w:val="bullet"/>
      <w:lvlText w:val="•"/>
      <w:lvlJc w:val="left"/>
      <w:pPr>
        <w:ind w:left="10263" w:hanging="360"/>
      </w:pPr>
      <w:rPr>
        <w:rFonts w:hint="default"/>
        <w:lang w:val="fr-FR" w:eastAsia="fr-FR" w:bidi="fr-FR"/>
      </w:rPr>
    </w:lvl>
    <w:lvl w:ilvl="8" w:tplc="85D23866">
      <w:numFmt w:val="bullet"/>
      <w:lvlText w:val="•"/>
      <w:lvlJc w:val="left"/>
      <w:pPr>
        <w:ind w:left="10670" w:hanging="360"/>
      </w:pPr>
      <w:rPr>
        <w:rFonts w:hint="default"/>
        <w:lang w:val="fr-FR" w:eastAsia="fr-FR" w:bidi="fr-FR"/>
      </w:rPr>
    </w:lvl>
  </w:abstractNum>
  <w:abstractNum w:abstractNumId="2">
    <w:nsid w:val="73D34538"/>
    <w:multiLevelType w:val="hybridMultilevel"/>
    <w:tmpl w:val="92509B46"/>
    <w:lvl w:ilvl="0" w:tplc="53AEC29A">
      <w:numFmt w:val="bullet"/>
      <w:lvlText w:val="o"/>
      <w:lvlJc w:val="left"/>
      <w:pPr>
        <w:ind w:left="936" w:hanging="360"/>
      </w:pPr>
      <w:rPr>
        <w:rFonts w:ascii="Courier New" w:eastAsia="Courier New" w:hAnsi="Courier New" w:cs="Courier New" w:hint="default"/>
        <w:color w:val="001F5F"/>
        <w:w w:val="100"/>
        <w:sz w:val="22"/>
        <w:szCs w:val="22"/>
        <w:lang w:val="fr-FR" w:eastAsia="fr-FR" w:bidi="fr-FR"/>
      </w:rPr>
    </w:lvl>
    <w:lvl w:ilvl="1" w:tplc="3EAA4E78">
      <w:numFmt w:val="bullet"/>
      <w:lvlText w:val="•"/>
      <w:lvlJc w:val="left"/>
      <w:pPr>
        <w:ind w:left="1828" w:hanging="360"/>
      </w:pPr>
      <w:rPr>
        <w:rFonts w:hint="default"/>
        <w:lang w:val="fr-FR" w:eastAsia="fr-FR" w:bidi="fr-FR"/>
      </w:rPr>
    </w:lvl>
    <w:lvl w:ilvl="2" w:tplc="D938BD96">
      <w:numFmt w:val="bullet"/>
      <w:lvlText w:val="•"/>
      <w:lvlJc w:val="left"/>
      <w:pPr>
        <w:ind w:left="2717" w:hanging="360"/>
      </w:pPr>
      <w:rPr>
        <w:rFonts w:hint="default"/>
        <w:lang w:val="fr-FR" w:eastAsia="fr-FR" w:bidi="fr-FR"/>
      </w:rPr>
    </w:lvl>
    <w:lvl w:ilvl="3" w:tplc="C0B0909C">
      <w:numFmt w:val="bullet"/>
      <w:lvlText w:val="•"/>
      <w:lvlJc w:val="left"/>
      <w:pPr>
        <w:ind w:left="3605" w:hanging="360"/>
      </w:pPr>
      <w:rPr>
        <w:rFonts w:hint="default"/>
        <w:lang w:val="fr-FR" w:eastAsia="fr-FR" w:bidi="fr-FR"/>
      </w:rPr>
    </w:lvl>
    <w:lvl w:ilvl="4" w:tplc="382C55A2">
      <w:numFmt w:val="bullet"/>
      <w:lvlText w:val="•"/>
      <w:lvlJc w:val="left"/>
      <w:pPr>
        <w:ind w:left="4494" w:hanging="360"/>
      </w:pPr>
      <w:rPr>
        <w:rFonts w:hint="default"/>
        <w:lang w:val="fr-FR" w:eastAsia="fr-FR" w:bidi="fr-FR"/>
      </w:rPr>
    </w:lvl>
    <w:lvl w:ilvl="5" w:tplc="B604683E">
      <w:numFmt w:val="bullet"/>
      <w:lvlText w:val="•"/>
      <w:lvlJc w:val="left"/>
      <w:pPr>
        <w:ind w:left="5383" w:hanging="360"/>
      </w:pPr>
      <w:rPr>
        <w:rFonts w:hint="default"/>
        <w:lang w:val="fr-FR" w:eastAsia="fr-FR" w:bidi="fr-FR"/>
      </w:rPr>
    </w:lvl>
    <w:lvl w:ilvl="6" w:tplc="90407170">
      <w:numFmt w:val="bullet"/>
      <w:lvlText w:val="•"/>
      <w:lvlJc w:val="left"/>
      <w:pPr>
        <w:ind w:left="6271" w:hanging="360"/>
      </w:pPr>
      <w:rPr>
        <w:rFonts w:hint="default"/>
        <w:lang w:val="fr-FR" w:eastAsia="fr-FR" w:bidi="fr-FR"/>
      </w:rPr>
    </w:lvl>
    <w:lvl w:ilvl="7" w:tplc="5C0CAB6E">
      <w:numFmt w:val="bullet"/>
      <w:lvlText w:val="•"/>
      <w:lvlJc w:val="left"/>
      <w:pPr>
        <w:ind w:left="7160" w:hanging="360"/>
      </w:pPr>
      <w:rPr>
        <w:rFonts w:hint="default"/>
        <w:lang w:val="fr-FR" w:eastAsia="fr-FR" w:bidi="fr-FR"/>
      </w:rPr>
    </w:lvl>
    <w:lvl w:ilvl="8" w:tplc="24CAC42C">
      <w:numFmt w:val="bullet"/>
      <w:lvlText w:val="•"/>
      <w:lvlJc w:val="left"/>
      <w:pPr>
        <w:ind w:left="8049" w:hanging="360"/>
      </w:pPr>
      <w:rPr>
        <w:rFonts w:hint="default"/>
        <w:lang w:val="fr-FR" w:eastAsia="fr-FR" w:bidi="fr-FR"/>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24D5"/>
    <w:rsid w:val="0002341B"/>
    <w:rsid w:val="0004774E"/>
    <w:rsid w:val="00072704"/>
    <w:rsid w:val="000A7880"/>
    <w:rsid w:val="000B0F53"/>
    <w:rsid w:val="000D3985"/>
    <w:rsid w:val="000E3E03"/>
    <w:rsid w:val="00125593"/>
    <w:rsid w:val="001A24D5"/>
    <w:rsid w:val="001E4023"/>
    <w:rsid w:val="001F7DB9"/>
    <w:rsid w:val="00222A05"/>
    <w:rsid w:val="002475E7"/>
    <w:rsid w:val="002A022B"/>
    <w:rsid w:val="002C0DE2"/>
    <w:rsid w:val="002C186A"/>
    <w:rsid w:val="002D772E"/>
    <w:rsid w:val="00303BCE"/>
    <w:rsid w:val="00342FC2"/>
    <w:rsid w:val="00366F5D"/>
    <w:rsid w:val="00373E77"/>
    <w:rsid w:val="003F727F"/>
    <w:rsid w:val="0047094E"/>
    <w:rsid w:val="004B2315"/>
    <w:rsid w:val="006C7BC5"/>
    <w:rsid w:val="006D5A2C"/>
    <w:rsid w:val="006F45D1"/>
    <w:rsid w:val="007018E2"/>
    <w:rsid w:val="007635C0"/>
    <w:rsid w:val="00785622"/>
    <w:rsid w:val="008423FB"/>
    <w:rsid w:val="0085728D"/>
    <w:rsid w:val="008861E8"/>
    <w:rsid w:val="008D0D8E"/>
    <w:rsid w:val="00924ED1"/>
    <w:rsid w:val="009840FA"/>
    <w:rsid w:val="00987BB5"/>
    <w:rsid w:val="009E3662"/>
    <w:rsid w:val="00A91684"/>
    <w:rsid w:val="00A93CC6"/>
    <w:rsid w:val="00AB44D3"/>
    <w:rsid w:val="00B273C6"/>
    <w:rsid w:val="00BD294B"/>
    <w:rsid w:val="00CC0371"/>
    <w:rsid w:val="00CC4AD5"/>
    <w:rsid w:val="00CE59C2"/>
    <w:rsid w:val="00D466CC"/>
    <w:rsid w:val="00E02F02"/>
    <w:rsid w:val="00E2618E"/>
    <w:rsid w:val="00E37C57"/>
    <w:rsid w:val="00EF5D65"/>
    <w:rsid w:val="00F31EA3"/>
    <w:rsid w:val="00F45383"/>
    <w:rsid w:val="00F64817"/>
    <w:rsid w:val="00F909EE"/>
    <w:rsid w:val="00FE3DFC"/>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56C4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
    <w:semiHidden/>
    <w:unhideWhenUsed/>
    <w:qFormat/>
    <w:rsid w:val="00342FC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link w:val="Titre3Car"/>
    <w:uiPriority w:val="1"/>
    <w:qFormat/>
    <w:rsid w:val="00342FC2"/>
    <w:pPr>
      <w:widowControl w:val="0"/>
      <w:autoSpaceDE w:val="0"/>
      <w:autoSpaceDN w:val="0"/>
      <w:spacing w:before="249" w:after="0" w:line="240" w:lineRule="auto"/>
      <w:ind w:left="216" w:right="533"/>
      <w:jc w:val="both"/>
      <w:outlineLvl w:val="2"/>
    </w:pPr>
    <w:rPr>
      <w:rFonts w:ascii="Arial" w:eastAsia="Arial" w:hAnsi="Arial" w:cs="Arial"/>
      <w:b/>
      <w:bCs/>
      <w:lang w:eastAsia="fr-FR" w:bidi="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
    <w:name w:val="Table Grid"/>
    <w:basedOn w:val="TableauNormal"/>
    <w:uiPriority w:val="39"/>
    <w:rsid w:val="001A24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sdetexte">
    <w:name w:val="Body Text"/>
    <w:basedOn w:val="Normal"/>
    <w:link w:val="CorpsdetexteCar"/>
    <w:uiPriority w:val="1"/>
    <w:qFormat/>
    <w:rsid w:val="00342FC2"/>
    <w:pPr>
      <w:widowControl w:val="0"/>
      <w:autoSpaceDE w:val="0"/>
      <w:autoSpaceDN w:val="0"/>
      <w:spacing w:after="0" w:line="240" w:lineRule="auto"/>
    </w:pPr>
    <w:rPr>
      <w:rFonts w:ascii="Arial" w:eastAsia="Arial" w:hAnsi="Arial" w:cs="Arial"/>
      <w:lang w:eastAsia="fr-FR" w:bidi="fr-FR"/>
    </w:rPr>
  </w:style>
  <w:style w:type="character" w:customStyle="1" w:styleId="CorpsdetexteCar">
    <w:name w:val="Corps de texte Car"/>
    <w:basedOn w:val="Policepardfaut"/>
    <w:link w:val="Corpsdetexte"/>
    <w:uiPriority w:val="1"/>
    <w:rsid w:val="00342FC2"/>
    <w:rPr>
      <w:rFonts w:ascii="Arial" w:eastAsia="Arial" w:hAnsi="Arial" w:cs="Arial"/>
      <w:lang w:eastAsia="fr-FR" w:bidi="fr-FR"/>
    </w:rPr>
  </w:style>
  <w:style w:type="character" w:customStyle="1" w:styleId="Titre3Car">
    <w:name w:val="Titre 3 Car"/>
    <w:basedOn w:val="Policepardfaut"/>
    <w:link w:val="Titre3"/>
    <w:uiPriority w:val="1"/>
    <w:rsid w:val="00342FC2"/>
    <w:rPr>
      <w:rFonts w:ascii="Arial" w:eastAsia="Arial" w:hAnsi="Arial" w:cs="Arial"/>
      <w:b/>
      <w:bCs/>
      <w:lang w:eastAsia="fr-FR" w:bidi="fr-FR"/>
    </w:rPr>
  </w:style>
  <w:style w:type="character" w:customStyle="1" w:styleId="Titre2Car">
    <w:name w:val="Titre 2 Car"/>
    <w:basedOn w:val="Policepardfaut"/>
    <w:link w:val="Titre2"/>
    <w:uiPriority w:val="9"/>
    <w:semiHidden/>
    <w:rsid w:val="00342FC2"/>
    <w:rPr>
      <w:rFonts w:asciiTheme="majorHAnsi" w:eastAsiaTheme="majorEastAsia" w:hAnsiTheme="majorHAnsi" w:cstheme="majorBidi"/>
      <w:color w:val="2F5496" w:themeColor="accent1" w:themeShade="BF"/>
      <w:sz w:val="26"/>
      <w:szCs w:val="26"/>
    </w:rPr>
  </w:style>
  <w:style w:type="paragraph" w:styleId="Paragraphedeliste">
    <w:name w:val="List Paragraph"/>
    <w:basedOn w:val="Normal"/>
    <w:uiPriority w:val="1"/>
    <w:qFormat/>
    <w:rsid w:val="00342FC2"/>
    <w:pPr>
      <w:widowControl w:val="0"/>
      <w:autoSpaceDE w:val="0"/>
      <w:autoSpaceDN w:val="0"/>
      <w:spacing w:before="29" w:after="0" w:line="240" w:lineRule="auto"/>
      <w:ind w:left="936" w:hanging="360"/>
    </w:pPr>
    <w:rPr>
      <w:rFonts w:ascii="Arial" w:eastAsia="Arial" w:hAnsi="Arial" w:cs="Arial"/>
      <w:lang w:eastAsia="fr-FR" w:bidi="fr-FR"/>
    </w:rPr>
  </w:style>
  <w:style w:type="paragraph" w:styleId="Textedebulles">
    <w:name w:val="Balloon Text"/>
    <w:basedOn w:val="Normal"/>
    <w:link w:val="TextedebullesCar"/>
    <w:uiPriority w:val="99"/>
    <w:semiHidden/>
    <w:unhideWhenUsed/>
    <w:rsid w:val="0007270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72704"/>
    <w:rPr>
      <w:rFonts w:ascii="Tahoma" w:hAnsi="Tahoma" w:cs="Tahoma"/>
      <w:sz w:val="16"/>
      <w:szCs w:val="16"/>
    </w:rPr>
  </w:style>
  <w:style w:type="table" w:customStyle="1" w:styleId="Grilledutableau1">
    <w:name w:val="Grille du tableau1"/>
    <w:basedOn w:val="TableauNormal"/>
    <w:next w:val="Grille"/>
    <w:uiPriority w:val="39"/>
    <w:rsid w:val="008423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rzxr">
    <w:name w:val="lrzxr"/>
    <w:basedOn w:val="Policepardfaut"/>
    <w:rsid w:val="00D466CC"/>
  </w:style>
  <w:style w:type="character" w:styleId="Lienhypertexte">
    <w:name w:val="Hyperlink"/>
    <w:basedOn w:val="Policepardfaut"/>
    <w:uiPriority w:val="99"/>
    <w:unhideWhenUsed/>
    <w:rsid w:val="002D772E"/>
    <w:rPr>
      <w:color w:val="0563C1" w:themeColor="hyperlink"/>
      <w:u w:val="single"/>
    </w:rPr>
  </w:style>
  <w:style w:type="character" w:customStyle="1" w:styleId="UnresolvedMention">
    <w:name w:val="Unresolved Mention"/>
    <w:basedOn w:val="Policepardfaut"/>
    <w:uiPriority w:val="99"/>
    <w:semiHidden/>
    <w:unhideWhenUsed/>
    <w:rsid w:val="002D772E"/>
    <w:rPr>
      <w:color w:val="605E5C"/>
      <w:shd w:val="clear" w:color="auto" w:fill="E1DFDD"/>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
    <w:semiHidden/>
    <w:unhideWhenUsed/>
    <w:qFormat/>
    <w:rsid w:val="00342FC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link w:val="Titre3Car"/>
    <w:uiPriority w:val="1"/>
    <w:qFormat/>
    <w:rsid w:val="00342FC2"/>
    <w:pPr>
      <w:widowControl w:val="0"/>
      <w:autoSpaceDE w:val="0"/>
      <w:autoSpaceDN w:val="0"/>
      <w:spacing w:before="249" w:after="0" w:line="240" w:lineRule="auto"/>
      <w:ind w:left="216" w:right="533"/>
      <w:jc w:val="both"/>
      <w:outlineLvl w:val="2"/>
    </w:pPr>
    <w:rPr>
      <w:rFonts w:ascii="Arial" w:eastAsia="Arial" w:hAnsi="Arial" w:cs="Arial"/>
      <w:b/>
      <w:bCs/>
      <w:lang w:eastAsia="fr-FR" w:bidi="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
    <w:name w:val="Table Grid"/>
    <w:basedOn w:val="TableauNormal"/>
    <w:uiPriority w:val="39"/>
    <w:rsid w:val="001A24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sdetexte">
    <w:name w:val="Body Text"/>
    <w:basedOn w:val="Normal"/>
    <w:link w:val="CorpsdetexteCar"/>
    <w:uiPriority w:val="1"/>
    <w:qFormat/>
    <w:rsid w:val="00342FC2"/>
    <w:pPr>
      <w:widowControl w:val="0"/>
      <w:autoSpaceDE w:val="0"/>
      <w:autoSpaceDN w:val="0"/>
      <w:spacing w:after="0" w:line="240" w:lineRule="auto"/>
    </w:pPr>
    <w:rPr>
      <w:rFonts w:ascii="Arial" w:eastAsia="Arial" w:hAnsi="Arial" w:cs="Arial"/>
      <w:lang w:eastAsia="fr-FR" w:bidi="fr-FR"/>
    </w:rPr>
  </w:style>
  <w:style w:type="character" w:customStyle="1" w:styleId="CorpsdetexteCar">
    <w:name w:val="Corps de texte Car"/>
    <w:basedOn w:val="Policepardfaut"/>
    <w:link w:val="Corpsdetexte"/>
    <w:uiPriority w:val="1"/>
    <w:rsid w:val="00342FC2"/>
    <w:rPr>
      <w:rFonts w:ascii="Arial" w:eastAsia="Arial" w:hAnsi="Arial" w:cs="Arial"/>
      <w:lang w:eastAsia="fr-FR" w:bidi="fr-FR"/>
    </w:rPr>
  </w:style>
  <w:style w:type="character" w:customStyle="1" w:styleId="Titre3Car">
    <w:name w:val="Titre 3 Car"/>
    <w:basedOn w:val="Policepardfaut"/>
    <w:link w:val="Titre3"/>
    <w:uiPriority w:val="1"/>
    <w:rsid w:val="00342FC2"/>
    <w:rPr>
      <w:rFonts w:ascii="Arial" w:eastAsia="Arial" w:hAnsi="Arial" w:cs="Arial"/>
      <w:b/>
      <w:bCs/>
      <w:lang w:eastAsia="fr-FR" w:bidi="fr-FR"/>
    </w:rPr>
  </w:style>
  <w:style w:type="character" w:customStyle="1" w:styleId="Titre2Car">
    <w:name w:val="Titre 2 Car"/>
    <w:basedOn w:val="Policepardfaut"/>
    <w:link w:val="Titre2"/>
    <w:uiPriority w:val="9"/>
    <w:semiHidden/>
    <w:rsid w:val="00342FC2"/>
    <w:rPr>
      <w:rFonts w:asciiTheme="majorHAnsi" w:eastAsiaTheme="majorEastAsia" w:hAnsiTheme="majorHAnsi" w:cstheme="majorBidi"/>
      <w:color w:val="2F5496" w:themeColor="accent1" w:themeShade="BF"/>
      <w:sz w:val="26"/>
      <w:szCs w:val="26"/>
    </w:rPr>
  </w:style>
  <w:style w:type="paragraph" w:styleId="Paragraphedeliste">
    <w:name w:val="List Paragraph"/>
    <w:basedOn w:val="Normal"/>
    <w:uiPriority w:val="1"/>
    <w:qFormat/>
    <w:rsid w:val="00342FC2"/>
    <w:pPr>
      <w:widowControl w:val="0"/>
      <w:autoSpaceDE w:val="0"/>
      <w:autoSpaceDN w:val="0"/>
      <w:spacing w:before="29" w:after="0" w:line="240" w:lineRule="auto"/>
      <w:ind w:left="936" w:hanging="360"/>
    </w:pPr>
    <w:rPr>
      <w:rFonts w:ascii="Arial" w:eastAsia="Arial" w:hAnsi="Arial" w:cs="Arial"/>
      <w:lang w:eastAsia="fr-FR" w:bidi="fr-FR"/>
    </w:rPr>
  </w:style>
  <w:style w:type="paragraph" w:styleId="Textedebulles">
    <w:name w:val="Balloon Text"/>
    <w:basedOn w:val="Normal"/>
    <w:link w:val="TextedebullesCar"/>
    <w:uiPriority w:val="99"/>
    <w:semiHidden/>
    <w:unhideWhenUsed/>
    <w:rsid w:val="0007270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72704"/>
    <w:rPr>
      <w:rFonts w:ascii="Tahoma" w:hAnsi="Tahoma" w:cs="Tahoma"/>
      <w:sz w:val="16"/>
      <w:szCs w:val="16"/>
    </w:rPr>
  </w:style>
  <w:style w:type="table" w:customStyle="1" w:styleId="Grilledutableau1">
    <w:name w:val="Grille du tableau1"/>
    <w:basedOn w:val="TableauNormal"/>
    <w:next w:val="Grille"/>
    <w:uiPriority w:val="39"/>
    <w:rsid w:val="008423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rzxr">
    <w:name w:val="lrzxr"/>
    <w:basedOn w:val="Policepardfaut"/>
    <w:rsid w:val="00D466CC"/>
  </w:style>
  <w:style w:type="character" w:styleId="Lienhypertexte">
    <w:name w:val="Hyperlink"/>
    <w:basedOn w:val="Policepardfaut"/>
    <w:uiPriority w:val="99"/>
    <w:unhideWhenUsed/>
    <w:rsid w:val="002D772E"/>
    <w:rPr>
      <w:color w:val="0563C1" w:themeColor="hyperlink"/>
      <w:u w:val="single"/>
    </w:rPr>
  </w:style>
  <w:style w:type="character" w:customStyle="1" w:styleId="UnresolvedMention">
    <w:name w:val="Unresolved Mention"/>
    <w:basedOn w:val="Policepardfaut"/>
    <w:uiPriority w:val="99"/>
    <w:semiHidden/>
    <w:unhideWhenUsed/>
    <w:rsid w:val="002D77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6140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g"/><Relationship Id="rId20" Type="http://schemas.openxmlformats.org/officeDocument/2006/relationships/theme" Target="theme/theme1.xml"/><Relationship Id="rId10" Type="http://schemas.openxmlformats.org/officeDocument/2006/relationships/hyperlink" Target="http://www.comune.vestone.bs.it/taxonomy/term/8" TargetMode="External"/><Relationship Id="rId11" Type="http://schemas.openxmlformats.org/officeDocument/2006/relationships/image" Target="media/image30.jpg"/><Relationship Id="rId12" Type="http://schemas.openxmlformats.org/officeDocument/2006/relationships/image" Target="media/image4.png"/><Relationship Id="rId13" Type="http://schemas.openxmlformats.org/officeDocument/2006/relationships/hyperlink" Target="http://www.freestockphotos.biz/stockphoto/16146" TargetMode="External"/><Relationship Id="rId14" Type="http://schemas.openxmlformats.org/officeDocument/2006/relationships/image" Target="media/image5.png"/><Relationship Id="rId15" Type="http://schemas.openxmlformats.org/officeDocument/2006/relationships/hyperlink" Target="https://pixabay.com/fr/fumer-l-interdiction-de-fumer-547508/" TargetMode="External"/><Relationship Id="rId16" Type="http://schemas.openxmlformats.org/officeDocument/2006/relationships/image" Target="media/image40.png"/><Relationship Id="rId17" Type="http://schemas.openxmlformats.org/officeDocument/2006/relationships/image" Target="media/image50.png"/><Relationship Id="rId18" Type="http://schemas.openxmlformats.org/officeDocument/2006/relationships/image" Target="media/image6.png"/><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10.jpeg"/><Relationship Id="rId8"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475</Words>
  <Characters>2616</Characters>
  <Application>Microsoft Macintosh Word</Application>
  <DocSecurity>0</DocSecurity>
  <Lines>21</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COC du Comité Haute Garonne</dc:creator>
  <cp:lastModifiedBy>COC du Comité Haute Garonne</cp:lastModifiedBy>
  <cp:revision>5</cp:revision>
  <dcterms:created xsi:type="dcterms:W3CDTF">2020-07-22T10:49:00Z</dcterms:created>
  <dcterms:modified xsi:type="dcterms:W3CDTF">2020-08-19T07:08:00Z</dcterms:modified>
</cp:coreProperties>
</file>